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AB" w:rsidRPr="00DE2EB5" w:rsidRDefault="000243AB" w:rsidP="000243AB">
      <w:pPr>
        <w:spacing w:before="72"/>
        <w:jc w:val="center"/>
        <w:rPr>
          <w:b/>
          <w:noProof/>
          <w:sz w:val="28"/>
          <w:szCs w:val="28"/>
        </w:rPr>
      </w:pPr>
      <w:bookmarkStart w:id="0" w:name="_GoBack"/>
      <w:r w:rsidRPr="00DE2EB5">
        <w:rPr>
          <w:b/>
          <w:noProof/>
          <w:sz w:val="28"/>
          <w:szCs w:val="28"/>
        </w:rPr>
        <w:t>SUR LE CHEMIN D’EMMAÜS</w:t>
      </w:r>
    </w:p>
    <w:bookmarkEnd w:id="0"/>
    <w:p w:rsidR="000243AB" w:rsidRPr="00DE2EB5" w:rsidRDefault="000243AB" w:rsidP="000243AB">
      <w:pPr>
        <w:spacing w:before="100"/>
        <w:jc w:val="center"/>
        <w:rPr>
          <w:b/>
          <w:noProof/>
          <w:sz w:val="28"/>
          <w:szCs w:val="28"/>
        </w:rPr>
      </w:pPr>
      <w:r w:rsidRPr="00DE2EB5">
        <w:rPr>
          <w:b/>
          <w:noProof/>
          <w:sz w:val="28"/>
          <w:szCs w:val="28"/>
        </w:rPr>
        <w:t>Luc 24:1-48</w:t>
      </w:r>
    </w:p>
    <w:p w:rsidR="000243AB" w:rsidRPr="00DE2EB5" w:rsidRDefault="000243AB" w:rsidP="000243AB">
      <w:pPr>
        <w:spacing w:before="100"/>
        <w:jc w:val="center"/>
        <w:rPr>
          <w:b/>
          <w:noProof/>
          <w:sz w:val="28"/>
          <w:szCs w:val="28"/>
        </w:rPr>
      </w:pPr>
      <w:r w:rsidRPr="00DE2EB5">
        <w:rPr>
          <w:b/>
          <w:noProof/>
          <w:sz w:val="28"/>
          <w:szCs w:val="28"/>
        </w:rPr>
        <w:t>LEÇON  65 - COURS DES JEUNES</w:t>
      </w:r>
    </w:p>
    <w:p w:rsidR="000243AB" w:rsidRPr="00DE2EB5" w:rsidRDefault="000243AB" w:rsidP="000243AB">
      <w:pPr>
        <w:spacing w:before="100" w:after="100"/>
        <w:ind w:left="720" w:right="720"/>
        <w:jc w:val="both"/>
        <w:rPr>
          <w:b/>
          <w:noProof/>
          <w:sz w:val="28"/>
          <w:szCs w:val="28"/>
        </w:rPr>
      </w:pPr>
      <w:r w:rsidRPr="00DE2EB5">
        <w:rPr>
          <w:b/>
          <w:noProof/>
          <w:sz w:val="28"/>
          <w:szCs w:val="28"/>
        </w:rPr>
        <w:t>VERSET DE MEMOIRE: "Il est ressuscité le troisième jour, selon les Ecritures" (1 Corinthiens 15:4).</w:t>
      </w:r>
    </w:p>
    <w:p w:rsidR="000243AB" w:rsidRPr="00DE2EB5" w:rsidRDefault="000243AB" w:rsidP="000243AB">
      <w:pPr>
        <w:spacing w:before="100"/>
        <w:ind w:right="144"/>
        <w:rPr>
          <w:b/>
          <w:noProof/>
          <w:sz w:val="28"/>
          <w:szCs w:val="28"/>
        </w:rPr>
      </w:pPr>
      <w:r w:rsidRPr="00DE2EB5">
        <w:rPr>
          <w:b/>
          <w:noProof/>
          <w:sz w:val="28"/>
          <w:szCs w:val="28"/>
        </w:rPr>
        <w:t>Le Tombeau Vide</w:t>
      </w:r>
    </w:p>
    <w:p w:rsidR="000243AB" w:rsidRPr="00DE2EB5" w:rsidRDefault="000243AB" w:rsidP="000243AB">
      <w:pPr>
        <w:spacing w:before="72"/>
        <w:ind w:left="144" w:firstLine="432"/>
        <w:jc w:val="both"/>
        <w:rPr>
          <w:noProof/>
          <w:sz w:val="28"/>
          <w:szCs w:val="28"/>
        </w:rPr>
      </w:pPr>
      <w:r w:rsidRPr="00DE2EB5">
        <w:rPr>
          <w:noProof/>
          <w:sz w:val="28"/>
          <w:szCs w:val="28"/>
        </w:rPr>
        <w:t>Christ avait triomphé de tous Ses ennemis. Le tombeau ne pouvait pas retenir le divin Fils de Dieu. Il avait dit qu’Il allait ressusciter le troisième jour; et lorsque ce jour arriva, aucune force humaine -- la pierre devant le tombeau, le sceau romain, les soldats qui gardaient le tombeau -- ne pouvait retenir le Sauveur ressuscité. Il avait payé le prix de notre rédemption, et avait gagné pour nous la vie éternelle.</w:t>
      </w:r>
    </w:p>
    <w:p w:rsidR="000243AB" w:rsidRPr="00DE2EB5" w:rsidRDefault="000243AB" w:rsidP="000243AB">
      <w:pPr>
        <w:spacing w:before="72"/>
        <w:ind w:left="144" w:firstLine="432"/>
        <w:jc w:val="both"/>
        <w:rPr>
          <w:noProof/>
          <w:sz w:val="28"/>
          <w:szCs w:val="28"/>
        </w:rPr>
      </w:pPr>
      <w:r w:rsidRPr="00DE2EB5">
        <w:rPr>
          <w:noProof/>
          <w:sz w:val="28"/>
          <w:szCs w:val="28"/>
        </w:rPr>
        <w:t>Les disciples ne pouvaient pas croire au rapport des femmes qui disaient qu’elles avaient trouvé le sépulcre vide, et qu’elles avaient vu des anges qui leur avaient dit que Christ était ressuscité. Ils semblaient avoir oublié tout ce que Jésus leur avait dit sur Sa résurrection. Ils avaient cru que Jésus les délivrerait de la domination du gouvernement romain; mais maintenant Il est mort, et ils étaient si attristés qu’ils n’avaient apparemment jamais pensé à Sa résurrection.</w:t>
      </w:r>
    </w:p>
    <w:p w:rsidR="000243AB" w:rsidRPr="00DE2EB5" w:rsidRDefault="000243AB" w:rsidP="000243AB">
      <w:pPr>
        <w:spacing w:before="72"/>
        <w:ind w:left="144" w:firstLine="432"/>
        <w:jc w:val="both"/>
        <w:rPr>
          <w:noProof/>
          <w:sz w:val="28"/>
          <w:szCs w:val="28"/>
        </w:rPr>
      </w:pPr>
      <w:r w:rsidRPr="00DE2EB5">
        <w:rPr>
          <w:noProof/>
          <w:sz w:val="28"/>
          <w:szCs w:val="28"/>
        </w:rPr>
        <w:t>Les Scribes et les Pharisiens n’avaient pas cru en Jésus, mais ils avaient entendu dire qu’Il ressusciterait le troisième jour, et ils se souvinrent de cela. Ils voulaient  que la tombe soit solidement scellée, afin que personne ne vienne voler Son corps pour affirmer qu’Il était ressuscité. Mais les disciples  avaient oublié. Même lorsqu’ils trouvèrent le tombeau vide, ils ne se rendirent  pas compte de ce qui s’était passé.</w:t>
      </w:r>
    </w:p>
    <w:p w:rsidR="000243AB" w:rsidRPr="00DE2EB5" w:rsidRDefault="000243AB" w:rsidP="000243AB">
      <w:pPr>
        <w:spacing w:before="100"/>
        <w:ind w:right="144"/>
        <w:rPr>
          <w:b/>
          <w:noProof/>
          <w:sz w:val="28"/>
          <w:szCs w:val="28"/>
        </w:rPr>
      </w:pPr>
      <w:r w:rsidRPr="00DE2EB5">
        <w:rPr>
          <w:b/>
          <w:noProof/>
          <w:sz w:val="28"/>
          <w:szCs w:val="28"/>
        </w:rPr>
        <w:t>Lents à Croire</w:t>
      </w:r>
    </w:p>
    <w:p w:rsidR="000243AB" w:rsidRPr="00DE2EB5" w:rsidRDefault="000243AB" w:rsidP="000243AB">
      <w:pPr>
        <w:spacing w:before="72"/>
        <w:ind w:left="144"/>
        <w:jc w:val="both"/>
        <w:rPr>
          <w:noProof/>
          <w:sz w:val="28"/>
          <w:szCs w:val="28"/>
        </w:rPr>
      </w:pPr>
      <w:r w:rsidRPr="00DE2EB5">
        <w:rPr>
          <w:noProof/>
          <w:sz w:val="28"/>
          <w:szCs w:val="28"/>
        </w:rPr>
        <w:t>Lorsque deux des disciples de Christ étaient sur leur chemin d’Emmaüs ce Dimanche nuit-là, ils pensaient que leur dernier espoir s’était envolé. Un "Etranger" les avait rejoint et voulait savoir pourquoi ils étaient si tristes. Ils furent surpris qu’Il n’était pas au courant de tout ce qui venait de troubler les habitants de Jérusalem, et ils Lui parlèrent du faux jugement contre Jésus, et de sa cruelle crucifixion. L’Etranger leur fit des reproches parce qu’ils étaient si lents à croire ce que les Ecritures avaient dit au sujet du Christ. Son royaume n’était pas de ce monde, et il était nécessaire qu’Il meure pour racheter les hommes; mais Il devait ressusciter. Ces  Ecritures avaient été accomplies, mais jusque-là leur entendement était si obscurci, qu’ils ne reconnurent pas l’Homme Qui marchait avec eux en leur expliquant la Parole.</w:t>
      </w:r>
    </w:p>
    <w:p w:rsidR="000243AB" w:rsidRPr="00DE2EB5" w:rsidRDefault="000243AB" w:rsidP="000243AB">
      <w:pPr>
        <w:spacing w:before="72"/>
        <w:ind w:left="144" w:firstLine="432"/>
        <w:jc w:val="both"/>
        <w:rPr>
          <w:noProof/>
          <w:sz w:val="28"/>
          <w:szCs w:val="28"/>
        </w:rPr>
      </w:pPr>
      <w:r w:rsidRPr="00DE2EB5">
        <w:rPr>
          <w:noProof/>
          <w:sz w:val="28"/>
          <w:szCs w:val="28"/>
        </w:rPr>
        <w:t>Lorsqu’ils arrivèrent au village où ils allaient, et qu’Il semblait continuer, les disciples demandèrent à Jésus de venir dîner avec eux. Il accepta; et quand le repas fut prêt, Il se mit à table à la place d’honneur, et bénit le repas qu’ils allaient prendre. C’est alors que les disciples Le reconnurent comme étant le Seigneur -- et Il disparut de devant eux.</w:t>
      </w:r>
    </w:p>
    <w:p w:rsidR="000243AB" w:rsidRPr="00DE2EB5" w:rsidRDefault="000243AB" w:rsidP="000243AB">
      <w:pPr>
        <w:spacing w:before="100"/>
        <w:ind w:right="144"/>
        <w:rPr>
          <w:b/>
          <w:noProof/>
          <w:sz w:val="28"/>
          <w:szCs w:val="28"/>
        </w:rPr>
      </w:pPr>
      <w:r w:rsidRPr="00DE2EB5">
        <w:rPr>
          <w:b/>
          <w:noProof/>
          <w:sz w:val="28"/>
          <w:szCs w:val="28"/>
        </w:rPr>
        <w:t>De Retour à Jérusalem</w:t>
      </w:r>
    </w:p>
    <w:p w:rsidR="000243AB" w:rsidRPr="00DE2EB5" w:rsidRDefault="000243AB" w:rsidP="000243AB">
      <w:pPr>
        <w:spacing w:before="72"/>
        <w:ind w:left="144" w:firstLine="432"/>
        <w:jc w:val="both"/>
        <w:rPr>
          <w:noProof/>
          <w:sz w:val="28"/>
          <w:szCs w:val="28"/>
        </w:rPr>
      </w:pPr>
      <w:r w:rsidRPr="00DE2EB5">
        <w:rPr>
          <w:noProof/>
          <w:sz w:val="28"/>
          <w:szCs w:val="28"/>
        </w:rPr>
        <w:t>Ils étaient si excités d’avoir revu Jésus vivant qu’ils retournèrent rapidement à Jérusalem.  Elle était située à 12km environ, et il faisait nuit, et ils devaient marcher; mais rien ne pouvait les retenir. Ils avaient vu Jésus vivant!</w:t>
      </w:r>
    </w:p>
    <w:p w:rsidR="000243AB" w:rsidRPr="00DE2EB5" w:rsidRDefault="000243AB" w:rsidP="000243AB">
      <w:pPr>
        <w:spacing w:before="72"/>
        <w:ind w:left="144" w:firstLine="432"/>
        <w:jc w:val="both"/>
        <w:rPr>
          <w:noProof/>
          <w:sz w:val="28"/>
          <w:szCs w:val="28"/>
        </w:rPr>
      </w:pPr>
      <w:r w:rsidRPr="00DE2EB5">
        <w:rPr>
          <w:noProof/>
          <w:sz w:val="28"/>
          <w:szCs w:val="28"/>
        </w:rPr>
        <w:lastRenderedPageBreak/>
        <w:t>Ils arrivèrent dans la chambre où les Apôtres s’étaient réunis, mais avant qu’ils eurent l’occasion de leur annoncer leurs bonnes nouvelles, il leur fut dit que Pierre aussi avait vu Jésus. Pendant qu’ils parlèrent avec joie de ce grand miracle, Jésus fit Son apparition parmi eux. Il ne les a pas reprimandés ni  même leur rappelé qu’ils L’avaient abandonné dans le jardin. Plutôt, Il les bénit et dit: "Que la paix soit avec vous". Il ne voulait pas qu’ils aient peur, mais qu’ils croient en Lui. Il leur montra Ses mains et Ses pieds, et Son côté percé par la lance du soldat romain. Ils ne pouvaient plus douter que c’est Jésus.</w:t>
      </w:r>
    </w:p>
    <w:p w:rsidR="000243AB" w:rsidRPr="00DE2EB5" w:rsidRDefault="000243AB" w:rsidP="000243AB">
      <w:pPr>
        <w:spacing w:before="72"/>
        <w:ind w:left="144" w:firstLine="432"/>
        <w:jc w:val="both"/>
        <w:rPr>
          <w:noProof/>
          <w:sz w:val="28"/>
          <w:szCs w:val="28"/>
        </w:rPr>
      </w:pPr>
      <w:r w:rsidRPr="00DE2EB5">
        <w:rPr>
          <w:noProof/>
          <w:sz w:val="28"/>
          <w:szCs w:val="28"/>
        </w:rPr>
        <w:t>Mais quel genre de corps avait-Il ? Il était mort et les disciples pensèrent qu’Il pouvait être un esprit. Mais Jésus demanda à manger, s’assit et mangea avec eux. Il avait un corps glorifié qui pouvait passer à travers les murs, mais Il n’était pas un esprit (Luc 24:39).</w:t>
      </w:r>
    </w:p>
    <w:p w:rsidR="000243AB" w:rsidRPr="00DE2EB5" w:rsidRDefault="000243AB" w:rsidP="000243AB">
      <w:pPr>
        <w:spacing w:before="100"/>
        <w:ind w:right="144"/>
        <w:rPr>
          <w:b/>
          <w:noProof/>
          <w:sz w:val="28"/>
          <w:szCs w:val="28"/>
        </w:rPr>
      </w:pPr>
      <w:r w:rsidRPr="00DE2EB5">
        <w:rPr>
          <w:b/>
          <w:noProof/>
          <w:sz w:val="28"/>
          <w:szCs w:val="28"/>
        </w:rPr>
        <w:t>L’Evangile pour tous les Hommes</w:t>
      </w:r>
    </w:p>
    <w:p w:rsidR="000243AB" w:rsidRPr="00DE2EB5" w:rsidRDefault="000243AB" w:rsidP="000243AB">
      <w:pPr>
        <w:spacing w:before="72"/>
        <w:ind w:left="144" w:firstLine="432"/>
        <w:jc w:val="both"/>
        <w:rPr>
          <w:noProof/>
          <w:sz w:val="28"/>
          <w:szCs w:val="28"/>
        </w:rPr>
      </w:pPr>
      <w:r w:rsidRPr="00DE2EB5">
        <w:rPr>
          <w:noProof/>
          <w:sz w:val="28"/>
          <w:szCs w:val="28"/>
        </w:rPr>
        <w:t>Pendant quarante jours, Jésus apparut au milieu de Ses disciples, les encourageant, leur donnant des instructions pour l’établissement de l’Eglise. Il était sur le point de monter au Ciel et de leur laisser la tâche de  prêcher l’Evangile. Il a promis qu’Il enverrait le Consolateur  qui allait leur dire ce qu’ils devaient annoncer et leur donner le pouvoir et une sainte hardiesse devant les pécheurs. Ils devaient commencer leur ministère à Jérusalem, mais ils devaient aussi prêcher à toutes les autres nations. Cela était difficile pour les disciples à comprendre, spécialement Pierre. Ils pensaient que ce salut était uniquement pour les juifs, mais Jésus leur dit que tous les hommes pouvaient être sauvés, s’ils se repentaient et croyaient en Son Sang versé.</w:t>
      </w:r>
    </w:p>
    <w:p w:rsidR="000243AB" w:rsidRPr="00DE2EB5" w:rsidRDefault="000243AB" w:rsidP="000243AB">
      <w:pPr>
        <w:spacing w:before="100"/>
        <w:jc w:val="center"/>
        <w:rPr>
          <w:b/>
          <w:noProof/>
          <w:sz w:val="28"/>
          <w:szCs w:val="28"/>
        </w:rPr>
      </w:pPr>
      <w:r w:rsidRPr="00DE2EB5">
        <w:rPr>
          <w:b/>
          <w:noProof/>
          <w:sz w:val="28"/>
          <w:szCs w:val="28"/>
        </w:rPr>
        <w:t>QUESTIONS</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Comment la tombe fut-elle scellée ? Comment Jésus en sortit-Il ?</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De quoi parlaient les deux hommes sur le chemin d’Emmaüs ?</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Que leur dit l’Etranger à propos des Ecritures ?</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Quand les deux hommes reconnurent-ils l’Etranger ?</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Qu’arriva-t-il à leur retour à Jérusalem ?</w:t>
      </w:r>
    </w:p>
    <w:p w:rsidR="000243AB" w:rsidRPr="00DE2EB5" w:rsidRDefault="000243AB" w:rsidP="00BC1BF3">
      <w:pPr>
        <w:numPr>
          <w:ilvl w:val="0"/>
          <w:numId w:val="1"/>
        </w:numPr>
        <w:tabs>
          <w:tab w:val="left" w:pos="720"/>
        </w:tabs>
        <w:spacing w:before="72"/>
        <w:ind w:right="144"/>
        <w:jc w:val="both"/>
        <w:rPr>
          <w:noProof/>
          <w:sz w:val="28"/>
          <w:szCs w:val="28"/>
        </w:rPr>
      </w:pPr>
      <w:r w:rsidRPr="00DE2EB5">
        <w:rPr>
          <w:noProof/>
          <w:sz w:val="28"/>
          <w:szCs w:val="28"/>
        </w:rPr>
        <w:t>Quelles instructions Jésus donna-t-Il à Ses disciples ?</w:t>
      </w:r>
    </w:p>
    <w:p w:rsidR="00B62561" w:rsidRPr="000243AB" w:rsidRDefault="00B62561" w:rsidP="000243AB"/>
    <w:sectPr w:rsidR="00B62561" w:rsidRPr="000243AB"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F3" w:rsidRDefault="00BC1BF3" w:rsidP="00704B31">
      <w:r>
        <w:separator/>
      </w:r>
    </w:p>
  </w:endnote>
  <w:endnote w:type="continuationSeparator" w:id="0">
    <w:p w:rsidR="00BC1BF3" w:rsidRDefault="00BC1BF3"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243AB">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243AB">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F3" w:rsidRDefault="00BC1BF3" w:rsidP="00704B31">
      <w:r>
        <w:separator/>
      </w:r>
    </w:p>
  </w:footnote>
  <w:footnote w:type="continuationSeparator" w:id="0">
    <w:p w:rsidR="00BC1BF3" w:rsidRDefault="00BC1BF3"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7597E"/>
    <w:multiLevelType w:val="hybridMultilevel"/>
    <w:tmpl w:val="D0701954"/>
    <w:lvl w:ilvl="0" w:tplc="6D2C94B8">
      <w:start w:val="1"/>
      <w:numFmt w:val="decimal"/>
      <w:lvlText w:val="%1."/>
      <w:lvlJc w:val="left"/>
      <w:pPr>
        <w:tabs>
          <w:tab w:val="num" w:pos="504"/>
        </w:tabs>
        <w:ind w:left="504" w:hanging="360"/>
      </w:pPr>
    </w:lvl>
    <w:lvl w:ilvl="1" w:tplc="040C0019">
      <w:start w:val="1"/>
      <w:numFmt w:val="lowerLetter"/>
      <w:lvlText w:val="%2."/>
      <w:lvlJc w:val="left"/>
      <w:pPr>
        <w:tabs>
          <w:tab w:val="num" w:pos="1224"/>
        </w:tabs>
        <w:ind w:left="1224" w:hanging="360"/>
      </w:pPr>
    </w:lvl>
    <w:lvl w:ilvl="2" w:tplc="040C001B">
      <w:start w:val="1"/>
      <w:numFmt w:val="lowerRoman"/>
      <w:lvlText w:val="%3."/>
      <w:lvlJc w:val="right"/>
      <w:pPr>
        <w:tabs>
          <w:tab w:val="num" w:pos="1944"/>
        </w:tabs>
        <w:ind w:left="1944" w:hanging="180"/>
      </w:pPr>
    </w:lvl>
    <w:lvl w:ilvl="3" w:tplc="040C000F">
      <w:start w:val="1"/>
      <w:numFmt w:val="decimal"/>
      <w:lvlText w:val="%4."/>
      <w:lvlJc w:val="left"/>
      <w:pPr>
        <w:tabs>
          <w:tab w:val="num" w:pos="2664"/>
        </w:tabs>
        <w:ind w:left="2664" w:hanging="360"/>
      </w:pPr>
    </w:lvl>
    <w:lvl w:ilvl="4" w:tplc="040C0019">
      <w:start w:val="1"/>
      <w:numFmt w:val="lowerLetter"/>
      <w:lvlText w:val="%5."/>
      <w:lvlJc w:val="left"/>
      <w:pPr>
        <w:tabs>
          <w:tab w:val="num" w:pos="3384"/>
        </w:tabs>
        <w:ind w:left="3384" w:hanging="360"/>
      </w:pPr>
    </w:lvl>
    <w:lvl w:ilvl="5" w:tplc="040C001B">
      <w:start w:val="1"/>
      <w:numFmt w:val="lowerRoman"/>
      <w:lvlText w:val="%6."/>
      <w:lvlJc w:val="right"/>
      <w:pPr>
        <w:tabs>
          <w:tab w:val="num" w:pos="4104"/>
        </w:tabs>
        <w:ind w:left="4104" w:hanging="180"/>
      </w:pPr>
    </w:lvl>
    <w:lvl w:ilvl="6" w:tplc="040C000F">
      <w:start w:val="1"/>
      <w:numFmt w:val="decimal"/>
      <w:lvlText w:val="%7."/>
      <w:lvlJc w:val="left"/>
      <w:pPr>
        <w:tabs>
          <w:tab w:val="num" w:pos="4824"/>
        </w:tabs>
        <w:ind w:left="4824" w:hanging="360"/>
      </w:pPr>
    </w:lvl>
    <w:lvl w:ilvl="7" w:tplc="040C0019">
      <w:start w:val="1"/>
      <w:numFmt w:val="lowerLetter"/>
      <w:lvlText w:val="%8."/>
      <w:lvlJc w:val="left"/>
      <w:pPr>
        <w:tabs>
          <w:tab w:val="num" w:pos="5544"/>
        </w:tabs>
        <w:ind w:left="5544" w:hanging="360"/>
      </w:pPr>
    </w:lvl>
    <w:lvl w:ilvl="8" w:tplc="040C001B">
      <w:start w:val="1"/>
      <w:numFmt w:val="lowerRoman"/>
      <w:lvlText w:val="%9."/>
      <w:lvlJc w:val="right"/>
      <w:pPr>
        <w:tabs>
          <w:tab w:val="num" w:pos="6264"/>
        </w:tabs>
        <w:ind w:left="62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1818"/>
    <w:rsid w:val="00023E78"/>
    <w:rsid w:val="000243AB"/>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3230"/>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D49BF"/>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1BF3"/>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28A8"/>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2017-01-04T20:41:00Z</cp:lastPrinted>
  <dcterms:created xsi:type="dcterms:W3CDTF">2017-01-04T20:41:00Z</dcterms:created>
  <dcterms:modified xsi:type="dcterms:W3CDTF">2017-01-04T20:41:00Z</dcterms:modified>
</cp:coreProperties>
</file>