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78" w:rsidRPr="00DE2EB5" w:rsidRDefault="00023E78" w:rsidP="00023E78">
      <w:pPr>
        <w:pStyle w:val="2S"/>
        <w:rPr>
          <w:sz w:val="28"/>
          <w:szCs w:val="28"/>
        </w:rPr>
      </w:pPr>
      <w:bookmarkStart w:id="0" w:name="_GoBack"/>
      <w:r w:rsidRPr="00DE2EB5">
        <w:rPr>
          <w:sz w:val="28"/>
          <w:szCs w:val="28"/>
        </w:rPr>
        <w:t>LA PRESENCE DE DIEU A LA MONTAGNE DE SINAÏ</w:t>
      </w:r>
    </w:p>
    <w:bookmarkEnd w:id="0"/>
    <w:p w:rsidR="00023E78" w:rsidRPr="00DE2EB5" w:rsidRDefault="00023E78" w:rsidP="00023E78">
      <w:pPr>
        <w:pStyle w:val="CC"/>
        <w:rPr>
          <w:sz w:val="28"/>
          <w:szCs w:val="28"/>
        </w:rPr>
      </w:pPr>
      <w:r w:rsidRPr="00DE2EB5">
        <w:rPr>
          <w:sz w:val="28"/>
          <w:szCs w:val="28"/>
        </w:rPr>
        <w:t>Exode 19:1-25; Hébreux 12:18-25</w:t>
      </w:r>
    </w:p>
    <w:p w:rsidR="00023E78" w:rsidRPr="00DE2EB5" w:rsidRDefault="00023E78" w:rsidP="00023E78">
      <w:pPr>
        <w:pStyle w:val="CC"/>
        <w:rPr>
          <w:sz w:val="28"/>
          <w:szCs w:val="28"/>
        </w:rPr>
      </w:pPr>
      <w:r w:rsidRPr="00DE2EB5">
        <w:rPr>
          <w:sz w:val="28"/>
          <w:szCs w:val="28"/>
        </w:rPr>
        <w:t>LEÇON  60  -  COURS DES JEUNES</w:t>
      </w:r>
    </w:p>
    <w:p w:rsidR="00023E78" w:rsidRPr="00DE2EB5" w:rsidRDefault="00023E78" w:rsidP="00023E78">
      <w:pPr>
        <w:pStyle w:val="AK"/>
        <w:rPr>
          <w:sz w:val="28"/>
          <w:szCs w:val="28"/>
        </w:rPr>
      </w:pPr>
      <w:r w:rsidRPr="00DE2EB5">
        <w:rPr>
          <w:sz w:val="28"/>
          <w:szCs w:val="28"/>
        </w:rPr>
        <w:t>VERSET DE MEMOIRE: "Gardez-vous de refuser d’entendre celui qui parle" (Hébreux 12:25).</w:t>
      </w:r>
    </w:p>
    <w:p w:rsidR="00023E78" w:rsidRPr="00DE2EB5" w:rsidRDefault="00023E78" w:rsidP="00023E78">
      <w:pPr>
        <w:pStyle w:val="SH"/>
        <w:rPr>
          <w:sz w:val="28"/>
          <w:szCs w:val="28"/>
        </w:rPr>
      </w:pPr>
      <w:r w:rsidRPr="00DE2EB5">
        <w:rPr>
          <w:sz w:val="28"/>
          <w:szCs w:val="28"/>
        </w:rPr>
        <w:t>Le Sinaï</w:t>
      </w:r>
    </w:p>
    <w:p w:rsidR="00023E78" w:rsidRPr="00DE2EB5" w:rsidRDefault="00023E78" w:rsidP="00023E78">
      <w:pPr>
        <w:pStyle w:val="MP"/>
        <w:rPr>
          <w:sz w:val="28"/>
          <w:szCs w:val="28"/>
        </w:rPr>
      </w:pPr>
      <w:r w:rsidRPr="00DE2EB5">
        <w:rPr>
          <w:sz w:val="28"/>
          <w:szCs w:val="28"/>
        </w:rPr>
        <w:t>Les Enfants d’Israël sont arrivés au désert de Sinaï. Ce lieu n’était pas étrange à Moïse, car c’était là qu’il avait fait paître le troupeau de son beau-père, quand il était en exil, loin de l’Egypte. C’était du Mont Horeb que Dieu avait parlé à Moïse du buisson ardent, et lui avait demandé de retourner en Egypte pour faire sortir Son peuple choisi. Le Mont Horeb est une chaîne de montagnes dont le Sinaï en est un sommet, et les noms sont utilisés de façon interchangeable. Les Enfants d’Israël doivent camper dans ce lieu pour presque un an, et certains des plus solennelles et impressionnantes scènes dans l’histoire biblique apparaissent ici. C’est ici que Dieu a donné les dix commandements.</w:t>
      </w:r>
    </w:p>
    <w:p w:rsidR="00023E78" w:rsidRPr="00DE2EB5" w:rsidRDefault="00023E78" w:rsidP="00023E78">
      <w:pPr>
        <w:pStyle w:val="MP"/>
        <w:rPr>
          <w:sz w:val="28"/>
          <w:szCs w:val="28"/>
        </w:rPr>
      </w:pPr>
      <w:r w:rsidRPr="00DE2EB5">
        <w:rPr>
          <w:sz w:val="28"/>
          <w:szCs w:val="28"/>
        </w:rPr>
        <w:t>Dieu avait parlé de temps en temps à Moïse de la colonne qui les conduisait pendant leur pélérinage et, à ce moment-là, la nuée planait visiblement au-dessus du sommet de la montagne, alors que Moïse y montait pour aller parler avec Dieu. Nous lisons au sujet de Moïse à la fin de sa vie: "Il n’a plus paru en Israël de prophète semblable à Moïse, que l’Eternel connaissait face à face" (Deutéronome 34:10). Quelles merveilleuses bénédictions Moïse avait reçues, parce qu’il a vécu entièrement pour plaire à Dieu!</w:t>
      </w:r>
    </w:p>
    <w:p w:rsidR="00023E78" w:rsidRPr="00DE2EB5" w:rsidRDefault="00023E78" w:rsidP="00023E78">
      <w:pPr>
        <w:pStyle w:val="SH"/>
        <w:rPr>
          <w:sz w:val="28"/>
          <w:szCs w:val="28"/>
        </w:rPr>
      </w:pPr>
      <w:r w:rsidRPr="00DE2EB5">
        <w:rPr>
          <w:sz w:val="28"/>
          <w:szCs w:val="28"/>
        </w:rPr>
        <w:t>Sur les Ailes de l’Aigle</w:t>
      </w:r>
    </w:p>
    <w:p w:rsidR="00023E78" w:rsidRPr="00DE2EB5" w:rsidRDefault="00023E78" w:rsidP="00023E78">
      <w:pPr>
        <w:pStyle w:val="MP"/>
        <w:rPr>
          <w:sz w:val="28"/>
          <w:szCs w:val="28"/>
        </w:rPr>
      </w:pPr>
      <w:r w:rsidRPr="00DE2EB5">
        <w:rPr>
          <w:sz w:val="28"/>
          <w:szCs w:val="28"/>
        </w:rPr>
        <w:t>Le Seigneur dit à Moïse de rappeler aux Enfants d’Israël les merveilles qu’ils avaient vues s’accomplir en Egypte et aussi la manière dont Il les avait portés comme sur les ailes d’aigle. Quand une mère aigle apprend à ses petits comment voler, elle les pousse hors du nid afin de les obliger à utiliser leurs ailes. Mais si l’aiglon ne peut pas se tenir en haut ou s’il est en danger d’aller cogner contre un rocher, la mère vole sous le petit et le porte encore sur ses ailes jusqu’à une haute altitude pour un nouvel effort. De la même façon, Dieu a porté Son peuple et l’a préservé contre tout mal. Il a attiré à Lui-même un peuple spécial. C’est de cette manière qu’Il les a beaucoup aimés malgré leurs murmures. Et Il leur demandait donc de L’aimer de la même manière.</w:t>
      </w:r>
    </w:p>
    <w:p w:rsidR="00023E78" w:rsidRDefault="00023E78" w:rsidP="00023E78">
      <w:pPr>
        <w:pStyle w:val="MP"/>
        <w:rPr>
          <w:sz w:val="28"/>
          <w:szCs w:val="28"/>
        </w:rPr>
      </w:pPr>
      <w:r w:rsidRPr="00DE2EB5">
        <w:rPr>
          <w:sz w:val="28"/>
          <w:szCs w:val="28"/>
        </w:rPr>
        <w:t>Dieu dit à Moïse que si les Israélites Lui obéissaient, ils seraient pour Lui un trésor précieux. Nous savons ce qu’est un trésor: C’est quelque chose de très précieux pour nous, quelque chose que nous aimons spécialement, et dont nous prenons grand soin. C’est justement ce que Dieu pensait des Enfants d’Israël. Il est le Créateur du monde et de tout ce qui s’y trouve, y compris tous les hommes; mais Il allait montrer une faveur spéciale à ce groupe d’hommes qu’Il avait choisi pour porter Son nom. Il voulait qu’il soit une nation sainte et un royaume de sacrificateurs (Exode 19:6). Nous verrons qu’ils échouèrent misérablement en ne menant pas une vie selon ce que Dieu voulait; mais à travers le Sang de Jésus nous pouvons accomplir cette volonté de Dieu, et Lui être un sacerdoce royal (1 Pierre 2:5).</w:t>
      </w:r>
    </w:p>
    <w:p w:rsidR="00023E78" w:rsidRPr="00DE2EB5" w:rsidRDefault="00023E78" w:rsidP="00023E78">
      <w:pPr>
        <w:pStyle w:val="MP"/>
        <w:rPr>
          <w:sz w:val="28"/>
          <w:szCs w:val="28"/>
        </w:rPr>
      </w:pPr>
    </w:p>
    <w:p w:rsidR="00023E78" w:rsidRPr="00DE2EB5" w:rsidRDefault="00023E78" w:rsidP="00023E78">
      <w:pPr>
        <w:pStyle w:val="SH"/>
        <w:rPr>
          <w:sz w:val="28"/>
          <w:szCs w:val="28"/>
        </w:rPr>
      </w:pPr>
      <w:r w:rsidRPr="00DE2EB5">
        <w:rPr>
          <w:sz w:val="28"/>
          <w:szCs w:val="28"/>
        </w:rPr>
        <w:t>Promesses Hâtives</w:t>
      </w:r>
    </w:p>
    <w:p w:rsidR="00023E78" w:rsidRPr="00DE2EB5" w:rsidRDefault="00023E78" w:rsidP="00023E78">
      <w:pPr>
        <w:pStyle w:val="MP"/>
        <w:rPr>
          <w:sz w:val="28"/>
          <w:szCs w:val="28"/>
        </w:rPr>
      </w:pPr>
      <w:r w:rsidRPr="00DE2EB5">
        <w:rPr>
          <w:sz w:val="28"/>
          <w:szCs w:val="28"/>
        </w:rPr>
        <w:lastRenderedPageBreak/>
        <w:t xml:space="preserve"> Moïse descendit de la montagne et dit au peuple ce que Dieu avait dit. Les promesses de Dieu leur paraissaient bonnes; ils étaient impatients de recevoir la bénédiction dont Dieu avait parlé. Ils promirent faire rapidement tout ce que Dieu avait demandé, mais ils ne s’arrêtèrent pas pour prendre en considération ce que signifie faire la volonté de Dieu. Très peu de temps après qu’Il leur eut montré Sa gloire, ils oublièrent tout au sujet du Seigneur. Salomon, l’homme le plus sage de la terre, dit: "Mieux vaut pour toi ne point faire de vœu, que d’en faire un et de ne pas l’accomplir" (Ecclésiaste 5: 4). Ils promirent faire tout ce que Dieu demandait, mais tout juste après, ils manquaient d’accomplir leurs promesses.</w:t>
      </w:r>
    </w:p>
    <w:p w:rsidR="00023E78" w:rsidRPr="00DE2EB5" w:rsidRDefault="00023E78" w:rsidP="00023E78">
      <w:pPr>
        <w:pStyle w:val="MP"/>
        <w:rPr>
          <w:sz w:val="28"/>
          <w:szCs w:val="28"/>
        </w:rPr>
      </w:pPr>
      <w:r w:rsidRPr="00DE2EB5">
        <w:rPr>
          <w:sz w:val="28"/>
          <w:szCs w:val="28"/>
        </w:rPr>
        <w:t xml:space="preserve">Souvent, Dieu nous offre même plus qu’Il eut promis aux Israélites, et Il demande très peu en retour; mais combien peu sont ceux qui veulent obéir au Seigneur, dans le but de jouir des bénédictions divines! </w:t>
      </w:r>
    </w:p>
    <w:p w:rsidR="00023E78" w:rsidRPr="00DE2EB5" w:rsidRDefault="00023E78" w:rsidP="00023E78">
      <w:pPr>
        <w:pStyle w:val="MP"/>
        <w:rPr>
          <w:sz w:val="28"/>
          <w:szCs w:val="28"/>
        </w:rPr>
      </w:pPr>
      <w:r w:rsidRPr="00DE2EB5">
        <w:rPr>
          <w:sz w:val="28"/>
          <w:szCs w:val="28"/>
        </w:rPr>
        <w:t>Moïse retourna le lendemain sur la montagne et dit à Dieu que les Enfants d’Israël avaient promis faire tout ce qu’Il leur a demandé.</w:t>
      </w:r>
    </w:p>
    <w:p w:rsidR="00023E78" w:rsidRPr="00DE2EB5" w:rsidRDefault="00023E78" w:rsidP="00023E78">
      <w:pPr>
        <w:pStyle w:val="SH"/>
        <w:rPr>
          <w:sz w:val="28"/>
          <w:szCs w:val="28"/>
        </w:rPr>
      </w:pPr>
      <w:r w:rsidRPr="00DE2EB5">
        <w:rPr>
          <w:sz w:val="28"/>
          <w:szCs w:val="28"/>
        </w:rPr>
        <w:t>La Voix de Dieu</w:t>
      </w:r>
    </w:p>
    <w:p w:rsidR="00023E78" w:rsidRPr="00DE2EB5" w:rsidRDefault="00023E78" w:rsidP="00023E78">
      <w:pPr>
        <w:pStyle w:val="MP"/>
        <w:rPr>
          <w:sz w:val="28"/>
          <w:szCs w:val="28"/>
        </w:rPr>
      </w:pPr>
      <w:r w:rsidRPr="00DE2EB5">
        <w:rPr>
          <w:sz w:val="28"/>
          <w:szCs w:val="28"/>
        </w:rPr>
        <w:t>A présent, Dieu fait connaître à Moïse une petite partie de l’événement impressionnant qui va arriver. Dans trois jours, Il parlera à Moïse à travers l’épaisse nuée de telle manière que tout le monde L’entendra. Ils ne pourront jamais être capables de donner d’excuse sur le fait que Moïse n’est pas envoyé par Dieu, que Dieu ne connaît pas plus qu’eux. Ils entendront de la nuée la Voix, mais ils ne verront personne.</w:t>
      </w:r>
    </w:p>
    <w:p w:rsidR="00023E78" w:rsidRPr="00DE2EB5" w:rsidRDefault="00023E78" w:rsidP="00023E78">
      <w:pPr>
        <w:pStyle w:val="MP"/>
        <w:rPr>
          <w:sz w:val="28"/>
          <w:szCs w:val="28"/>
        </w:rPr>
      </w:pPr>
      <w:r w:rsidRPr="00DE2EB5">
        <w:rPr>
          <w:sz w:val="28"/>
          <w:szCs w:val="28"/>
        </w:rPr>
        <w:t>Réfléchis sur comment ces hommes ont dû se sentir, quand ils  allaient devant le Seigneur! Moïse leur recommanda de se sanctifier complètement et de laver tous leurs vêtements. Ils devaient être propres, quand ils viendraient devant le Dieu de toute la terre. Quand quelqu’un vient devant Dieu, il ne peut cacher aucun de ses péchés. S’il espère une réponse à ses prières, il doit confesser ses péchés premièrement, et il sera pardonné; ensuite il pourra demander à Dieu des choses  plus grandes. Le lavage des vêtements ici est un type de notre pureté intérieure, quand le Sang de Jésus couvre nos péchés.</w:t>
      </w:r>
    </w:p>
    <w:p w:rsidR="00023E78" w:rsidRPr="00DE2EB5" w:rsidRDefault="00023E78" w:rsidP="00023E78">
      <w:pPr>
        <w:pStyle w:val="MP"/>
        <w:rPr>
          <w:sz w:val="28"/>
          <w:szCs w:val="28"/>
        </w:rPr>
      </w:pPr>
      <w:r w:rsidRPr="00DE2EB5">
        <w:rPr>
          <w:sz w:val="28"/>
          <w:szCs w:val="28"/>
        </w:rPr>
        <w:t>Il fut donné trois jours au peuple pour se préparer, et pour ensuite se tenir au pied de la montagne pour écouter Dieu.</w:t>
      </w:r>
    </w:p>
    <w:p w:rsidR="00023E78" w:rsidRPr="00DE2EB5" w:rsidRDefault="00023E78" w:rsidP="00023E78">
      <w:pPr>
        <w:pStyle w:val="SH"/>
        <w:rPr>
          <w:sz w:val="28"/>
          <w:szCs w:val="28"/>
        </w:rPr>
      </w:pPr>
      <w:r w:rsidRPr="00DE2EB5">
        <w:rPr>
          <w:sz w:val="28"/>
          <w:szCs w:val="28"/>
        </w:rPr>
        <w:t>Cinquante Jours Après la Pâque</w:t>
      </w:r>
    </w:p>
    <w:p w:rsidR="00023E78" w:rsidRPr="00DE2EB5" w:rsidRDefault="00023E78" w:rsidP="00023E78">
      <w:pPr>
        <w:pStyle w:val="MP"/>
        <w:rPr>
          <w:sz w:val="28"/>
          <w:szCs w:val="28"/>
        </w:rPr>
      </w:pPr>
      <w:r w:rsidRPr="00DE2EB5">
        <w:rPr>
          <w:sz w:val="28"/>
          <w:szCs w:val="28"/>
        </w:rPr>
        <w:t>Ce fut maintenant le troisième mois, depuis que les Enfants d’Israël avaient quitté l’Egypte. Certains pensent que lorsque les Ecritures parlent de "ce jour-là", qu’elles se réfèrent au premier jour du mois. Si tel est le cas, et qu’un jour est accordé à Moïse pour aller et retourner, et un autre jour pour donner la réponse du peuple à Dieu, les trois prochains jours seraient additionnés au nombre de jours depuis la Pâque, pour faire un total de cinquante jours.</w:t>
      </w:r>
    </w:p>
    <w:p w:rsidR="00023E78" w:rsidRPr="00DE2EB5" w:rsidRDefault="00023E78" w:rsidP="00023E78">
      <w:pPr>
        <w:pStyle w:val="MP"/>
        <w:rPr>
          <w:sz w:val="28"/>
          <w:szCs w:val="28"/>
        </w:rPr>
      </w:pPr>
      <w:r w:rsidRPr="00DE2EB5">
        <w:rPr>
          <w:sz w:val="28"/>
          <w:szCs w:val="28"/>
        </w:rPr>
        <w:t xml:space="preserve">Après que la façon de vivre des Enfants d’Israël serait établie, ils célébreraient trois fêtes: la Pâque le quatorzième jour du premier mois, la Fête des Semaines célébrée au bout d’une semaine de semaines (sept semaines) après la Pâque, et la Fête des Tabernacles célébrée à la fin de l’année. La Fête des Semaines (cinquante jours après la Pâque) est appelée la Pentecôte dans le Nouveau Testament, et fut le jour où l’Esprit  Saint descendit sur les 120 dans la chambre haute, cinquante jours après la mort de Jésus en tant que notre </w:t>
      </w:r>
      <w:r w:rsidRPr="00DE2EB5">
        <w:rPr>
          <w:sz w:val="28"/>
          <w:szCs w:val="28"/>
        </w:rPr>
        <w:lastRenderedPageBreak/>
        <w:t>Agneau Pascal. Certains pensent que la Fête des Semaines était gardée pour commémorer le jour où la Loi a été donnée (Deutéronome 16:9-12).</w:t>
      </w:r>
    </w:p>
    <w:p w:rsidR="00023E78" w:rsidRPr="00DE2EB5" w:rsidRDefault="00023E78" w:rsidP="00023E78">
      <w:pPr>
        <w:pStyle w:val="SH"/>
        <w:rPr>
          <w:sz w:val="28"/>
          <w:szCs w:val="28"/>
        </w:rPr>
      </w:pPr>
      <w:r w:rsidRPr="00DE2EB5">
        <w:rPr>
          <w:sz w:val="28"/>
          <w:szCs w:val="28"/>
        </w:rPr>
        <w:t>La Montagne qui Brûlait</w:t>
      </w:r>
    </w:p>
    <w:p w:rsidR="00023E78" w:rsidRPr="00DE2EB5" w:rsidRDefault="00023E78" w:rsidP="00023E78">
      <w:pPr>
        <w:pStyle w:val="MP"/>
        <w:rPr>
          <w:sz w:val="28"/>
          <w:szCs w:val="28"/>
        </w:rPr>
      </w:pPr>
      <w:r w:rsidRPr="00DE2EB5">
        <w:rPr>
          <w:sz w:val="28"/>
          <w:szCs w:val="28"/>
        </w:rPr>
        <w:t>Le grand jour arriva. Tout le peuple était assemblé au pied de la montagne. Dieu avait ordonné à Moïse de mettre une limite pour que personne parmi le peuple ne s’approche trop près, par curiosité ou par audace, car "Si même une bête touche la montagne, elle sera lapidée" (Hébreux 12:20).</w:t>
      </w:r>
    </w:p>
    <w:p w:rsidR="00023E78" w:rsidRPr="00DE2EB5" w:rsidRDefault="00023E78" w:rsidP="00023E78">
      <w:pPr>
        <w:pStyle w:val="MP"/>
        <w:rPr>
          <w:sz w:val="28"/>
          <w:szCs w:val="28"/>
        </w:rPr>
      </w:pPr>
      <w:r w:rsidRPr="00DE2EB5">
        <w:rPr>
          <w:sz w:val="28"/>
          <w:szCs w:val="28"/>
        </w:rPr>
        <w:t>Ce matin-là, il y avait un grondement au sommet de la montagne et une fumée s’élevait en tourbillons. Le tonnerre grondait, et toute la montagne était secouée comme  par un tremblement de terre. Il y avait un si grand bouleversement de la nature que même Moïse eut peur. Ensuite vint le son retentissant d’une trompette sonnée par Dieu Lui-même, ou par les anges qui L’accompagnaient. Cela sonnait de plus en plus fort, jusqu’à ce que Dieu parlât à Moïse. Le Seigneur répondit à Moïse "à haute voix", et lui ordonna de monter. Mais Dieu n’était pas prêt à donner la Loi.  Il savait combien les Enfants d’Israël étaient entêtés, et Il était toujours désolé de ce qu’ils ne comprennent combien il était important pour eux de ne pas trop s’approcher de la montagne. Alors, Il fit descendre Moïse pour avertir une fois de plus le peuple de rester à distance. Cependant, quand il monterait encore sur la montagne, il devrait amener avec lui Aaron; ainsi, lui aussi entendrait quand Dieu donnerait la Loi. Très prochainement, Aaron serait oint comme sacrificateur, et il avait besoin de l’autorité divine pour lui faire honneur devant le peuple.</w:t>
      </w:r>
    </w:p>
    <w:p w:rsidR="00023E78" w:rsidRPr="00DE2EB5" w:rsidRDefault="00023E78" w:rsidP="00023E78">
      <w:pPr>
        <w:pStyle w:val="MP"/>
        <w:rPr>
          <w:sz w:val="28"/>
          <w:szCs w:val="28"/>
        </w:rPr>
      </w:pPr>
      <w:r w:rsidRPr="00DE2EB5">
        <w:rPr>
          <w:sz w:val="28"/>
          <w:szCs w:val="28"/>
        </w:rPr>
        <w:t>Le peuple avait si peur du tonnerre et des éclairs, du feu et de la fumée, qu’il s’éloigna de Dieu. Ils dirent à Moïse d’aller parler avec Dieu, et de venir leur parler de Ses commandements,"mais que Dieu ne nous parle point, de peur que nous ne mourions."</w:t>
      </w:r>
    </w:p>
    <w:p w:rsidR="00023E78" w:rsidRPr="00DE2EB5" w:rsidRDefault="00023E78" w:rsidP="00023E78">
      <w:pPr>
        <w:pStyle w:val="SH"/>
        <w:rPr>
          <w:sz w:val="28"/>
          <w:szCs w:val="28"/>
        </w:rPr>
      </w:pPr>
      <w:r w:rsidRPr="00DE2EB5">
        <w:rPr>
          <w:sz w:val="28"/>
          <w:szCs w:val="28"/>
        </w:rPr>
        <w:t>L’Amour de Jésus</w:t>
      </w:r>
    </w:p>
    <w:p w:rsidR="00023E78" w:rsidRPr="00DE2EB5" w:rsidRDefault="00023E78" w:rsidP="00023E78">
      <w:pPr>
        <w:pStyle w:val="MP"/>
        <w:rPr>
          <w:sz w:val="28"/>
          <w:szCs w:val="28"/>
        </w:rPr>
      </w:pPr>
      <w:r w:rsidRPr="00DE2EB5">
        <w:rPr>
          <w:sz w:val="28"/>
          <w:szCs w:val="28"/>
        </w:rPr>
        <w:t>Aujourd’hui, nous ne devons pas avoir peur quand nous nous approchons de Jésus. Il nous tend Ses bras d’amour; Il mourut pour apaiser la colère de Dieu, et nous préparer le chemin par lequel nous pouvons entrer dans  le Saint des Saints. Nous qui sommes purifiés par le Sang de Jésus, Il a fait de nous membres de l’Eglise des premiers-nés, dont les noms sont écrits dans le Ciel (Hébreux 12:18-24). Mais depuis que Jésus nous a donné de telles merveilleuses bénédictions divines, nous devons prendre garde afin de vivre pour Lui plaire, sinon nous serons dignes de punition plus grande que celle, dont les Enfants d’Israël  avaient souffert, lorsqu’ils désobéirent à Dieu.</w:t>
      </w:r>
    </w:p>
    <w:p w:rsidR="00023E78" w:rsidRPr="00DE2EB5" w:rsidRDefault="00023E78" w:rsidP="00023E78">
      <w:pPr>
        <w:pStyle w:val="CC"/>
        <w:rPr>
          <w:sz w:val="28"/>
          <w:szCs w:val="28"/>
        </w:rPr>
      </w:pPr>
      <w:r w:rsidRPr="00DE2EB5">
        <w:rPr>
          <w:sz w:val="28"/>
          <w:szCs w:val="28"/>
        </w:rPr>
        <w:t>QUESTIONS</w:t>
      </w:r>
    </w:p>
    <w:p w:rsidR="00023E78" w:rsidRPr="00DE2EB5" w:rsidRDefault="00023E78" w:rsidP="00A1379F">
      <w:pPr>
        <w:pStyle w:val="L6"/>
        <w:numPr>
          <w:ilvl w:val="0"/>
          <w:numId w:val="1"/>
        </w:numPr>
        <w:rPr>
          <w:sz w:val="28"/>
          <w:szCs w:val="28"/>
        </w:rPr>
      </w:pPr>
      <w:r w:rsidRPr="00DE2EB5">
        <w:rPr>
          <w:sz w:val="28"/>
          <w:szCs w:val="28"/>
        </w:rPr>
        <w:t>Où les Enfants d’Israël ont-ils campé à ce moment-là ?</w:t>
      </w:r>
    </w:p>
    <w:p w:rsidR="00023E78" w:rsidRPr="00DE2EB5" w:rsidRDefault="00023E78" w:rsidP="00A1379F">
      <w:pPr>
        <w:pStyle w:val="L6"/>
        <w:numPr>
          <w:ilvl w:val="0"/>
          <w:numId w:val="1"/>
        </w:numPr>
        <w:rPr>
          <w:sz w:val="28"/>
          <w:szCs w:val="28"/>
        </w:rPr>
      </w:pPr>
      <w:r w:rsidRPr="00DE2EB5">
        <w:rPr>
          <w:sz w:val="28"/>
          <w:szCs w:val="28"/>
        </w:rPr>
        <w:t>Avons-nous jamais entendu parler de ce lieu auparavant ?</w:t>
      </w:r>
    </w:p>
    <w:p w:rsidR="00023E78" w:rsidRPr="00DE2EB5" w:rsidRDefault="00023E78" w:rsidP="00A1379F">
      <w:pPr>
        <w:pStyle w:val="L6"/>
        <w:numPr>
          <w:ilvl w:val="0"/>
          <w:numId w:val="1"/>
        </w:numPr>
        <w:rPr>
          <w:sz w:val="28"/>
          <w:szCs w:val="28"/>
        </w:rPr>
      </w:pPr>
      <w:r w:rsidRPr="00DE2EB5">
        <w:rPr>
          <w:sz w:val="28"/>
          <w:szCs w:val="28"/>
        </w:rPr>
        <w:t>Qu’est-ce que Dieu a dit à Moïse qu’il arrivera après que les Israélites se seraient purifiés pendant trois jours ?</w:t>
      </w:r>
    </w:p>
    <w:p w:rsidR="00023E78" w:rsidRPr="00DE2EB5" w:rsidRDefault="00023E78" w:rsidP="00A1379F">
      <w:pPr>
        <w:pStyle w:val="L6"/>
        <w:numPr>
          <w:ilvl w:val="0"/>
          <w:numId w:val="1"/>
        </w:numPr>
        <w:rPr>
          <w:sz w:val="28"/>
          <w:szCs w:val="28"/>
        </w:rPr>
      </w:pPr>
      <w:r w:rsidRPr="00DE2EB5">
        <w:rPr>
          <w:sz w:val="28"/>
          <w:szCs w:val="28"/>
        </w:rPr>
        <w:t>Comment Dieu annonça-t-Il Sa présence ? Pourquoi les Enfants d’Israël avaient-ils peur ?</w:t>
      </w:r>
    </w:p>
    <w:p w:rsidR="00023E78" w:rsidRPr="00DE2EB5" w:rsidRDefault="00023E78" w:rsidP="00A1379F">
      <w:pPr>
        <w:pStyle w:val="L6"/>
        <w:numPr>
          <w:ilvl w:val="0"/>
          <w:numId w:val="1"/>
        </w:numPr>
        <w:rPr>
          <w:sz w:val="28"/>
          <w:szCs w:val="28"/>
        </w:rPr>
      </w:pPr>
      <w:r w:rsidRPr="00DE2EB5">
        <w:rPr>
          <w:sz w:val="28"/>
          <w:szCs w:val="28"/>
        </w:rPr>
        <w:t>Qu’arriverait-il si un homme ou un animal touchait la montagne ?</w:t>
      </w:r>
    </w:p>
    <w:p w:rsidR="00B62561" w:rsidRPr="00023E78" w:rsidRDefault="00B62561" w:rsidP="00023E78"/>
    <w:sectPr w:rsidR="00B62561" w:rsidRPr="00023E78"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79F" w:rsidRDefault="00A1379F" w:rsidP="00704B31">
      <w:r>
        <w:separator/>
      </w:r>
    </w:p>
  </w:endnote>
  <w:endnote w:type="continuationSeparator" w:id="0">
    <w:p w:rsidR="00A1379F" w:rsidRDefault="00A1379F"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023E78">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023E78">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79F" w:rsidRDefault="00A1379F" w:rsidP="00704B31">
      <w:r>
        <w:separator/>
      </w:r>
    </w:p>
  </w:footnote>
  <w:footnote w:type="continuationSeparator" w:id="0">
    <w:p w:rsidR="00A1379F" w:rsidRDefault="00A1379F"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E69"/>
    <w:multiLevelType w:val="hybridMultilevel"/>
    <w:tmpl w:val="EC040722"/>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584"/>
        </w:tabs>
        <w:ind w:left="1584" w:hanging="360"/>
      </w:pPr>
    </w:lvl>
    <w:lvl w:ilvl="2" w:tplc="040C001B">
      <w:start w:val="1"/>
      <w:numFmt w:val="lowerRoman"/>
      <w:lvlText w:val="%3."/>
      <w:lvlJc w:val="right"/>
      <w:pPr>
        <w:tabs>
          <w:tab w:val="num" w:pos="2304"/>
        </w:tabs>
        <w:ind w:left="2304" w:hanging="180"/>
      </w:pPr>
    </w:lvl>
    <w:lvl w:ilvl="3" w:tplc="040C000F">
      <w:start w:val="1"/>
      <w:numFmt w:val="decimal"/>
      <w:lvlText w:val="%4."/>
      <w:lvlJc w:val="left"/>
      <w:pPr>
        <w:tabs>
          <w:tab w:val="num" w:pos="3024"/>
        </w:tabs>
        <w:ind w:left="3024" w:hanging="360"/>
      </w:pPr>
    </w:lvl>
    <w:lvl w:ilvl="4" w:tplc="040C0019">
      <w:start w:val="1"/>
      <w:numFmt w:val="lowerLetter"/>
      <w:lvlText w:val="%5."/>
      <w:lvlJc w:val="left"/>
      <w:pPr>
        <w:tabs>
          <w:tab w:val="num" w:pos="3744"/>
        </w:tabs>
        <w:ind w:left="3744" w:hanging="360"/>
      </w:pPr>
    </w:lvl>
    <w:lvl w:ilvl="5" w:tplc="040C001B">
      <w:start w:val="1"/>
      <w:numFmt w:val="lowerRoman"/>
      <w:lvlText w:val="%6."/>
      <w:lvlJc w:val="right"/>
      <w:pPr>
        <w:tabs>
          <w:tab w:val="num" w:pos="4464"/>
        </w:tabs>
        <w:ind w:left="4464" w:hanging="180"/>
      </w:pPr>
    </w:lvl>
    <w:lvl w:ilvl="6" w:tplc="040C000F">
      <w:start w:val="1"/>
      <w:numFmt w:val="decimal"/>
      <w:lvlText w:val="%7."/>
      <w:lvlJc w:val="left"/>
      <w:pPr>
        <w:tabs>
          <w:tab w:val="num" w:pos="5184"/>
        </w:tabs>
        <w:ind w:left="5184" w:hanging="360"/>
      </w:pPr>
    </w:lvl>
    <w:lvl w:ilvl="7" w:tplc="040C0019">
      <w:start w:val="1"/>
      <w:numFmt w:val="lowerLetter"/>
      <w:lvlText w:val="%8."/>
      <w:lvlJc w:val="left"/>
      <w:pPr>
        <w:tabs>
          <w:tab w:val="num" w:pos="5904"/>
        </w:tabs>
        <w:ind w:left="5904" w:hanging="360"/>
      </w:pPr>
    </w:lvl>
    <w:lvl w:ilvl="8" w:tplc="040C001B">
      <w:start w:val="1"/>
      <w:numFmt w:val="lowerRoman"/>
      <w:lvlText w:val="%9."/>
      <w:lvlJc w:val="right"/>
      <w:pPr>
        <w:tabs>
          <w:tab w:val="num" w:pos="6624"/>
        </w:tabs>
        <w:ind w:left="66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3E78"/>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79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2017-01-04T20:34:00Z</cp:lastPrinted>
  <dcterms:created xsi:type="dcterms:W3CDTF">2017-01-04T20:35:00Z</dcterms:created>
  <dcterms:modified xsi:type="dcterms:W3CDTF">2017-01-04T20:35:00Z</dcterms:modified>
</cp:coreProperties>
</file>