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53" w:rsidRPr="00D91FE8" w:rsidRDefault="00F03553" w:rsidP="00F03553">
      <w:pPr>
        <w:pStyle w:val="2S"/>
        <w:rPr>
          <w:sz w:val="28"/>
          <w:szCs w:val="28"/>
        </w:rPr>
      </w:pPr>
      <w:bookmarkStart w:id="0" w:name="_GoBack"/>
      <w:r w:rsidRPr="00D91FE8">
        <w:rPr>
          <w:sz w:val="28"/>
          <w:szCs w:val="28"/>
        </w:rPr>
        <w:t xml:space="preserve">LES MIRACLES DE GUERISON-- L’APAISEMENT DE </w:t>
      </w:r>
      <w:smartTag w:uri="urn:schemas-microsoft-com:office:smarttags" w:element="PersonName">
        <w:smartTagPr>
          <w:attr w:name="ProductID" w:val="LA MER"/>
        </w:smartTagPr>
        <w:r w:rsidRPr="00D91FE8">
          <w:rPr>
            <w:sz w:val="28"/>
            <w:szCs w:val="28"/>
          </w:rPr>
          <w:t>LA MER</w:t>
        </w:r>
      </w:smartTag>
    </w:p>
    <w:bookmarkEnd w:id="0"/>
    <w:p w:rsidR="00F03553" w:rsidRPr="00D91FE8" w:rsidRDefault="00F03553" w:rsidP="00F03553">
      <w:pPr>
        <w:pStyle w:val="CC"/>
        <w:rPr>
          <w:sz w:val="28"/>
          <w:szCs w:val="28"/>
        </w:rPr>
      </w:pPr>
      <w:r w:rsidRPr="00D91FE8">
        <w:rPr>
          <w:sz w:val="28"/>
          <w:szCs w:val="28"/>
        </w:rPr>
        <w:t>Jean 4 :46-54 ; Marc 2 :1-12 ; Matthieu 8 :1-27</w:t>
      </w:r>
    </w:p>
    <w:p w:rsidR="00F03553" w:rsidRPr="00D91FE8" w:rsidRDefault="00F03553" w:rsidP="00F03553">
      <w:pPr>
        <w:pStyle w:val="CC"/>
        <w:rPr>
          <w:sz w:val="28"/>
          <w:szCs w:val="28"/>
        </w:rPr>
      </w:pPr>
      <w:r w:rsidRPr="00D91FE8">
        <w:rPr>
          <w:sz w:val="28"/>
          <w:szCs w:val="28"/>
        </w:rPr>
        <w:t>Leçon 32  Cours des Jeunes</w:t>
      </w:r>
    </w:p>
    <w:p w:rsidR="00F03553" w:rsidRDefault="00F03553" w:rsidP="00F03553">
      <w:pPr>
        <w:pStyle w:val="AK"/>
        <w:ind w:left="0"/>
        <w:rPr>
          <w:sz w:val="28"/>
          <w:szCs w:val="28"/>
        </w:rPr>
      </w:pPr>
      <w:r w:rsidRPr="00D91FE8">
        <w:rPr>
          <w:sz w:val="28"/>
          <w:szCs w:val="28"/>
        </w:rPr>
        <w:t>VERSET DE MEMOIRE:"La prière de la foi sauvera le malade, et le Seigneur le relèvera" (Jacques 5 :15).</w:t>
      </w:r>
    </w:p>
    <w:p w:rsidR="00F03553" w:rsidRPr="00D91FE8" w:rsidRDefault="00F03553" w:rsidP="00F03553">
      <w:pPr>
        <w:pStyle w:val="AK"/>
        <w:ind w:left="0"/>
        <w:rPr>
          <w:sz w:val="28"/>
          <w:szCs w:val="28"/>
        </w:rPr>
      </w:pPr>
    </w:p>
    <w:p w:rsidR="00F03553" w:rsidRPr="00D91FE8" w:rsidRDefault="00F03553" w:rsidP="00F03553">
      <w:pPr>
        <w:pStyle w:val="SH"/>
        <w:jc w:val="both"/>
        <w:rPr>
          <w:sz w:val="28"/>
          <w:szCs w:val="28"/>
        </w:rPr>
      </w:pPr>
      <w:r w:rsidRPr="00D91FE8">
        <w:rPr>
          <w:sz w:val="28"/>
          <w:szCs w:val="28"/>
        </w:rPr>
        <w:t>La Foi d’un Officier du Roi</w:t>
      </w:r>
    </w:p>
    <w:p w:rsidR="00F03553" w:rsidRPr="00D91FE8" w:rsidRDefault="00F03553" w:rsidP="00F03553">
      <w:pPr>
        <w:pStyle w:val="MP"/>
      </w:pPr>
      <w:r w:rsidRPr="00D91FE8">
        <w:t>Jésus faisait du bien aux gens partout où Il allait. Des foules se rassemblaient autour de Lui dès qu’ils entendaient parler de Sa présence -- et Il ne renvoyait personne. Tout ce que Jésus demandait était que les hommes aient foi en Lui. Que de  grandes choses notre Seigneur  peut faire quand nous croyons !</w:t>
      </w:r>
    </w:p>
    <w:p w:rsidR="00F03553" w:rsidRPr="00D91FE8" w:rsidRDefault="00F03553" w:rsidP="00F03553">
      <w:pPr>
        <w:pStyle w:val="MP"/>
      </w:pPr>
      <w:r w:rsidRPr="00D91FE8">
        <w:t>Un officier du roi eut un fils gravement malade, et il crut que Jésus pouvait le guérir. Le fait qu’il soit un officier du roi et que probablement il soit très riche ne l’avaient pas aidé quand la maladie entra dans sa maison. Plusieurs riches aurait offert à un médecin terrestre toutes leurs richesses s’il le fallait pour la guérison d’un de leurs bien-aimés ; mais quand notre Père Céleste dit qu’il est temps de mourir, aucune somme d’argent ne peut donner au docteur le pouvoir de prolonger cette vie. (Ecclésiaste 8 :8 ; Job 14 :5).</w:t>
      </w:r>
    </w:p>
    <w:p w:rsidR="00F03553" w:rsidRPr="00D91FE8" w:rsidRDefault="00F03553" w:rsidP="00F03553">
      <w:pPr>
        <w:pStyle w:val="MP"/>
      </w:pPr>
      <w:r w:rsidRPr="00D91FE8">
        <w:t>L’officier du roi doit avoir cru que Jésus avait le pouvoir d’accomplir le miracle, mais il pensait que Jésus devait aller avec lui dans sa maison. Probablement il n’avait jamais entendu que Jésus pouvait dire un mot pour que la chose s’accomplisse, même en étant  éloigné.</w:t>
      </w:r>
    </w:p>
    <w:p w:rsidR="00F03553" w:rsidRPr="00D91FE8" w:rsidRDefault="00F03553" w:rsidP="00F03553">
      <w:pPr>
        <w:pStyle w:val="MP"/>
      </w:pPr>
      <w:r w:rsidRPr="00D91FE8">
        <w:t>Jésus incluait les autres personnes qui était là quand Il disait :"Si vous ne voyez pas des miracles et des prodiges, vous ne croyez point." Il n’avait pas l’habitude de croire s’ils ne voyaient pas. Mais ce n’est pas là la foi. Paul disait : "C’est en espérance que nous sommes sauvés. Or, l’espérance qu’on voit n’est plus espérance :ce qu’on voit, peut-on l’espérer encore ?" (Romains 8 :24). Croire à quelque chose qu’on ne peut pas voir, c’est la foi. Abraham avait une grande foi, car il crut en Dieu Qui"appelle les choses qui ne sont point comme si elles étaient "(Romains 4 :17). En lisons le onzième chapitre des Hébreux, nous nous rendons compte de ce qu’est la foi et de ce qu’elle peut faire. Les hommes de foi mentionnés là, crurent aux choses qu’il était impossible de voir. Jésus voulut que ces Galiléens aient une pareille foi.</w:t>
      </w:r>
    </w:p>
    <w:p w:rsidR="00F03553" w:rsidRPr="00D91FE8" w:rsidRDefault="00F03553" w:rsidP="00F03553">
      <w:pPr>
        <w:pStyle w:val="SH"/>
        <w:jc w:val="both"/>
        <w:rPr>
          <w:sz w:val="28"/>
          <w:szCs w:val="28"/>
        </w:rPr>
      </w:pPr>
      <w:r w:rsidRPr="00D91FE8">
        <w:rPr>
          <w:sz w:val="28"/>
          <w:szCs w:val="28"/>
        </w:rPr>
        <w:t>Son Fils Guéri</w:t>
      </w:r>
    </w:p>
    <w:p w:rsidR="00F03553" w:rsidRPr="00D91FE8" w:rsidRDefault="00F03553" w:rsidP="00F03553">
      <w:pPr>
        <w:pStyle w:val="MP"/>
      </w:pPr>
      <w:r w:rsidRPr="00D91FE8">
        <w:t>Quand l’officier du roi entendit Jésus dire : "va. . . .  . ton fils vit," il crut et s’en alla seul. Si nous utilisons le peu de foi que nous avons, et que nous                    avançons selon Ses promesses ; même si nous ne pouvons rien voir, Dieu nous récompensera et nous donnera une plus grande foi.</w:t>
      </w:r>
    </w:p>
    <w:p w:rsidR="00F03553" w:rsidRPr="00D91FE8" w:rsidRDefault="00F03553" w:rsidP="00F03553">
      <w:pPr>
        <w:pStyle w:val="MP"/>
      </w:pPr>
      <w:r w:rsidRPr="00D91FE8">
        <w:t>Les serviteurs de l’officier du roi le rencontrèrent, et il trouva que son fils commença  à  aller mieux à l’heure même où Jésus avait dit :"Ton fils vit." Toute la famille crut en Jésus quand elle vit ce miracle. Trop souvent des gens d’aujourd’hui ne croiront pas en Jésus même quand ils voient les résultats de la prière et de la foi.</w:t>
      </w:r>
    </w:p>
    <w:p w:rsidR="00F03553" w:rsidRPr="00D91FE8" w:rsidRDefault="00F03553" w:rsidP="00F03553">
      <w:pPr>
        <w:pStyle w:val="SH"/>
        <w:jc w:val="both"/>
        <w:rPr>
          <w:sz w:val="28"/>
          <w:szCs w:val="28"/>
        </w:rPr>
      </w:pPr>
      <w:r w:rsidRPr="00D91FE8">
        <w:rPr>
          <w:sz w:val="28"/>
          <w:szCs w:val="28"/>
        </w:rPr>
        <w:t>L’Homme Atteint de paralysie</w:t>
      </w:r>
    </w:p>
    <w:p w:rsidR="00F03553" w:rsidRPr="00D91FE8" w:rsidRDefault="00F03553" w:rsidP="00F03553">
      <w:pPr>
        <w:pStyle w:val="MP"/>
      </w:pPr>
      <w:r w:rsidRPr="00D91FE8">
        <w:t xml:space="preserve">Les Pharisiens et les docteurs de la loi vinrent aussi écouter les enseignements de Jésus, mais ils vinrent pour aussi critiquer. Jésus n’adoucit pas Ses Paroles pour leur faire plaisir. L’Ecriture dit qu’Il leur prêcha </w:t>
      </w:r>
      <w:smartTag w:uri="urn:schemas-microsoft-com:office:smarttags" w:element="PersonName">
        <w:smartTagPr>
          <w:attr w:name="ProductID" w:val="la Parole"/>
        </w:smartTagPr>
        <w:r w:rsidRPr="00D91FE8">
          <w:t>la Parole</w:t>
        </w:r>
      </w:smartTag>
      <w:r w:rsidRPr="00D91FE8">
        <w:t xml:space="preserve"> entière. Jésus s’attend à ce que Ses ministres fassent de même. Quand Jésus prêchait </w:t>
      </w:r>
      <w:smartTag w:uri="urn:schemas-microsoft-com:office:smarttags" w:element="PersonName">
        <w:smartTagPr>
          <w:attr w:name="ProductID" w:val="la Parole"/>
        </w:smartTagPr>
        <w:r w:rsidRPr="00D91FE8">
          <w:t>la Parole</w:t>
        </w:r>
      </w:smartTag>
      <w:r w:rsidRPr="00D91FE8">
        <w:t>, " la puissance du Seigneur se manifestait par des guérisons " ( Luc 5 :17). Paul dit à Timothée : "Prêche la parole, insiste en toute occasion, favorable ou non, reprends, censure, exhorte, avec toute douceur et en instruisant  ( 2 Timothée 4 : 2). Lorsque la Parole est prêchée de cette manière, la puissance est présente pour sauver les âmes et guérir les corps malades." Voici les miracles qui accompagneront ceux qui auront cru : en mon nom, ils chasseront les démons ; … ils imposeront les mains aux  malades, et les malades seront guéris "  ( Marc 16 : 17,18).</w:t>
      </w:r>
    </w:p>
    <w:p w:rsidR="00F03553" w:rsidRPr="00D91FE8" w:rsidRDefault="00F03553" w:rsidP="00F03553">
      <w:pPr>
        <w:pStyle w:val="MP"/>
      </w:pPr>
      <w:r w:rsidRPr="00D91FE8">
        <w:t xml:space="preserve">Pendant que la foule était rassemblée autour de Jésus dans une maison, quatre hommes amenèrent un ami qui était si malade qu’ils devaient le porter dans son lit ou civière. Ils eurent la foi que s’ils pouvaient seulement le faire parvenir à Jésus, le malade allait être guéri. Ils ne pouvaient pas traverser la foule, mais leur foi trouva une autre voie. Ils montèrent sur le toit, firent monter l’homme malade avec eux, découvrirent le toit et le descendirent tout juste devant Jésus. Ce fut la joie de Jésus  de voir leur foi, et Il guérit le pauvre homme. </w:t>
      </w:r>
    </w:p>
    <w:p w:rsidR="00F03553" w:rsidRPr="00D91FE8" w:rsidRDefault="00F03553" w:rsidP="00F03553">
      <w:pPr>
        <w:pStyle w:val="MP"/>
      </w:pPr>
      <w:r w:rsidRPr="00D91FE8">
        <w:t xml:space="preserve">Jésus cherche cette foi en nous. Il ne veut pas que nous laissions quelque chose nous empêcher d’avoir confiance en Lui. Il a dit que si seulement tu peux croire, tu verras la gloire de Dieu. Que Son cœur s’afflige quand </w:t>
      </w:r>
      <w:r w:rsidRPr="00D91FE8">
        <w:lastRenderedPageBreak/>
        <w:t xml:space="preserve">nous doutons de Lui après les merveilleuses promesses qu’Il avait données ! Sans la foi il est impossible de lui plaire. </w:t>
      </w:r>
    </w:p>
    <w:p w:rsidR="00F03553" w:rsidRPr="00D91FE8" w:rsidRDefault="00F03553" w:rsidP="00F03553">
      <w:pPr>
        <w:pStyle w:val="MP"/>
      </w:pPr>
      <w:r w:rsidRPr="00D91FE8">
        <w:t>Souvent nous laissons de petites choses nous empêcher de faire parvenir nos prières à Dieu. Peut-être nous pensons que nous sommes trop affairés pour prier ; ou nous abandonnons la prière si nous ne recevons pas tout d’un coup la réponse. Mais la foi tiendra bon jusqu’à ce que la victoire vienne, si même nous devons " monter sur un toit et descendre par le plafond pour voir Jésus" .</w:t>
      </w:r>
    </w:p>
    <w:p w:rsidR="00F03553" w:rsidRPr="00D91FE8" w:rsidRDefault="00F03553" w:rsidP="00F03553">
      <w:pPr>
        <w:pStyle w:val="SH"/>
        <w:jc w:val="both"/>
        <w:rPr>
          <w:sz w:val="28"/>
          <w:szCs w:val="28"/>
        </w:rPr>
      </w:pPr>
      <w:r w:rsidRPr="00D91FE8">
        <w:rPr>
          <w:sz w:val="28"/>
          <w:szCs w:val="28"/>
        </w:rPr>
        <w:t xml:space="preserve"> Tes Péchés Te Sont Pardonnés</w:t>
      </w:r>
    </w:p>
    <w:p w:rsidR="00F03553" w:rsidRPr="00D91FE8" w:rsidRDefault="00F03553" w:rsidP="00F03553">
      <w:pPr>
        <w:pStyle w:val="MP"/>
      </w:pPr>
      <w:r w:rsidRPr="00D91FE8">
        <w:t>Jésus guérit cet homme d’une manière différente de la façon dont Il avait guéri d’autres. Les gens sont surpris quand ils l’entendirent dire :" Mon enfant, tes péchés te sont pardonnés", mais combien le paralytique a dû être heureux d’être sauvé et guéri au même moment ! Il n’avait probablement jamais pensé à ses péchés auparavant, et que d’afflictions ils lui avaient causées. Mais Jésus pouvait voir dans son cœur le désir de faire tout ce que le Seigneur voulait qu’il fasse, alors Il lui donna une double bénédiction. Il demanda : " lequel est le plus aisé, de dire…. Tes péchés te sont pardonnés ou de dire : Lève-toi, prends ton lit, et marche ? "  Jésus voulait qu’ils connaissent qu’Il pouvait pardonner les péchés aussi, pour qu’ils croient qu’Il était le Fils de Dieu -- car ils savaient que Dieu seul pouvait pardonner les péchés.</w:t>
      </w:r>
    </w:p>
    <w:p w:rsidR="00F03553" w:rsidRPr="00D91FE8" w:rsidRDefault="00F03553" w:rsidP="00F03553">
      <w:pPr>
        <w:pStyle w:val="MP"/>
      </w:pPr>
      <w:r w:rsidRPr="00D91FE8">
        <w:t xml:space="preserve"> Mais les scribes dont les cœurs étaient remplis de critiques ne pouvaient pas voir Sa divinité, et ils disaient qu’Il blasphémait. Si seulement ils avaient su qu’Il était la seconde Personne de </w:t>
      </w:r>
      <w:smartTag w:uri="urn:schemas-microsoft-com:office:smarttags" w:element="PersonName">
        <w:smartTagPr>
          <w:attr w:name="ProductID" w:val="la  Divinit￩"/>
        </w:smartTagPr>
        <w:r w:rsidRPr="00D91FE8">
          <w:t>la  Divinité</w:t>
        </w:r>
      </w:smartTag>
      <w:r w:rsidRPr="00D91FE8">
        <w:t> ! Si seulement ils avaient eu des cœurs honnêtes qui voulaient croire, Jésus leur aurait donné de merveilleuses bénédictions aussi. Ce fut seulement l’homme qui crut qui reçut la bénédiction de Christ. Le malade n’était plus malade ; il prit son lit et alla dans sa propre maison étant devenu un homme nouveau en Christ Jésus.</w:t>
      </w:r>
    </w:p>
    <w:p w:rsidR="00F03553" w:rsidRPr="00D91FE8" w:rsidRDefault="00F03553" w:rsidP="00F03553">
      <w:pPr>
        <w:pStyle w:val="MP"/>
      </w:pPr>
      <w:r w:rsidRPr="00D91FE8">
        <w:t>Dans cette leçon nous sommes aussi en train de prendre en considération quelques miracles à propos desquels Matthieu nous parle. Après le sermon de Jésus sur la montagne, une grande multitude Le suivit et certains crurent ; nous remarquons que c’était toujours ceux qui croyaient qui jouissaient des avantages de Christ.</w:t>
      </w:r>
    </w:p>
    <w:p w:rsidR="00F03553" w:rsidRPr="00D91FE8" w:rsidRDefault="00F03553" w:rsidP="00F03553">
      <w:pPr>
        <w:pStyle w:val="MP"/>
      </w:pPr>
      <w:r w:rsidRPr="00D91FE8">
        <w:t>Les Pharisiens avaient l’habitude de trouver des fautes en Jésus relatives à la Loi ; mais après qu’Il avait purifié le lépreux, Il l’envoya au sacrificateur avec l’ordre d’aller offrir les sacrifices que Moïse  avait prescrits dans la Loi. En étudiant la vie de Jésus, nous voyons qu’Il obéissait scrupuleusement  à la Loi ; c’était des traditions des hommes qu’Il ne tenait pas compte, et ceci irritait les hypocrites ( Marc 7 :5) .Toutefois, Jésus dit qu’Il était venu pour accomplir la Loi. Lorsque Son travail sur la terre était fini, Il devint notre Souverain Sacrificateur, et nous n’avons plus besoin de la Loi. (Lisez Hébreux 9).</w:t>
      </w:r>
    </w:p>
    <w:p w:rsidR="00F03553" w:rsidRPr="00D91FE8" w:rsidRDefault="00F03553" w:rsidP="00F03553">
      <w:pPr>
        <w:pStyle w:val="SH"/>
        <w:jc w:val="both"/>
        <w:rPr>
          <w:sz w:val="28"/>
          <w:szCs w:val="28"/>
        </w:rPr>
      </w:pPr>
      <w:r w:rsidRPr="00D91FE8">
        <w:rPr>
          <w:sz w:val="28"/>
          <w:szCs w:val="28"/>
        </w:rPr>
        <w:t>La  Lumière pour tous</w:t>
      </w:r>
    </w:p>
    <w:p w:rsidR="00F03553" w:rsidRPr="00D91FE8" w:rsidRDefault="00F03553" w:rsidP="00F03553">
      <w:pPr>
        <w:pStyle w:val="MP"/>
      </w:pPr>
      <w:r w:rsidRPr="00D91FE8">
        <w:t xml:space="preserve">  Quand le centenier vint à Jésus, il manifesta une foi merveilleuse. Il était un officier Romain, et personne n’espérait du tout qu’il croirait en Jésus. Mais la lumière de l’Evangile est apparue à tous les hommes, et nous ne recevons pas des bénédictions de Dieu tout simplement parce que nous sommes nés dans une famille chrétienne, mais plutôt parce que nous croyons nous- mêmes. </w:t>
      </w:r>
    </w:p>
    <w:p w:rsidR="00F03553" w:rsidRPr="00D91FE8" w:rsidRDefault="00F03553" w:rsidP="00F03553">
      <w:pPr>
        <w:pStyle w:val="MP"/>
      </w:pPr>
      <w:r w:rsidRPr="00D91FE8">
        <w:t xml:space="preserve"> Jésus dit : "  même en Israël je n’ai pas trouvé une aussi grande foi  " . Il voulait dire que les Juifs, Son propre peuple, ne croyaient pas en Lui comme fit ce soldat romain. Nous avons lu que Dieu choisit Abraham, Isaac, et Jacob pour être Ses enfants et qu’Il promit qu’à travers leur postérité toutes les nations de la terre seraient bénies ; mais maintenant Il dit que les étrangers viendront de l’Est et de l’Ouest, et entreront dans le Ciel avant Son peuple choisi qui ne croit pas que Jésus est le Messie. Nous les païens, sommes les " étrangers "  qui peuvent entrer et recevoir les bénédictions de Dieu par la foi, si nous croyons.</w:t>
      </w:r>
    </w:p>
    <w:p w:rsidR="00F03553" w:rsidRPr="00D91FE8" w:rsidRDefault="00F03553" w:rsidP="00F03553">
      <w:pPr>
        <w:pStyle w:val="MP"/>
      </w:pPr>
      <w:r w:rsidRPr="00D91FE8">
        <w:t xml:space="preserve">Beaucoup de gens malades et ceux qui sont possédés de démons vinrent à Jésus, et Il les guérit tous. Esaïe avait prophétisé : " Ce sont nos souffrances qu’il a portées, c’est de nos douleurs qu’il s’est chargé" . Jésus veut nous guérir quand nous sommes malades, et Il a dit à travers </w:t>
      </w:r>
      <w:smartTag w:uri="urn:schemas-microsoft-com:office:smarttags" w:element="PersonName">
        <w:smartTagPr>
          <w:attr w:name="ProductID" w:val="la Parole"/>
        </w:smartTagPr>
        <w:r w:rsidRPr="00D91FE8">
          <w:t>la Parole</w:t>
        </w:r>
      </w:smartTag>
      <w:r w:rsidRPr="00D91FE8">
        <w:t> : " Maudit soit l’homme qui se confie dans l’homme, qui prend la chair pour son appui et qui détourne son cœur de l’Eternel " ( Jérémie 17 :5). Si nous nous retournons vers les docteurs pour essayer d’avoir la guérison, nous nous détournons de l’Eternel, et Il n’est plus content de nous. Dans Psaume 50 : 15, nous lisons : "Invoque-moi au jour de la détresse ; je te délivrerai, et tu me glorifieras."</w:t>
      </w:r>
    </w:p>
    <w:p w:rsidR="00F03553" w:rsidRPr="00D91FE8" w:rsidRDefault="00F03553" w:rsidP="00F03553">
      <w:pPr>
        <w:pStyle w:val="SH"/>
        <w:jc w:val="both"/>
        <w:rPr>
          <w:sz w:val="28"/>
          <w:szCs w:val="28"/>
        </w:rPr>
      </w:pPr>
      <w:r w:rsidRPr="00D91FE8">
        <w:rPr>
          <w:sz w:val="28"/>
          <w:szCs w:val="28"/>
        </w:rPr>
        <w:t>Les Flots Menacés</w:t>
      </w:r>
    </w:p>
    <w:p w:rsidR="00F03553" w:rsidRPr="00D91FE8" w:rsidRDefault="00F03553" w:rsidP="00F03553">
      <w:pPr>
        <w:pStyle w:val="MP"/>
      </w:pPr>
      <w:r w:rsidRPr="00D91FE8">
        <w:t>Après tous les actes de bontés posés par Jésus, Il fut très fatigué ; et quand les disciples et Lui allèrent dans une barque pour traverser la mer, Il s’endormit. Une grande tempête s’éleva, et les disciples avaient peur qu’ils allaient être noyés. Ils ont dû avoir une certaine foi en Jésus, car ils crièrent : " Seigneur, sauve-nous." Mais parce qu’ils eurent peur, Jésus dit :"gens de peu de foi."  Dieu veut que Ses enfants aient confiance en Lui et n’aient pas peur. " L’amour parfait bannit la crainte" ( 1Jean 4 :18).</w:t>
      </w:r>
    </w:p>
    <w:p w:rsidR="00F03553" w:rsidRPr="00D91FE8" w:rsidRDefault="00F03553" w:rsidP="00F03553">
      <w:pPr>
        <w:pStyle w:val="MP"/>
      </w:pPr>
      <w:r w:rsidRPr="00D91FE8">
        <w:lastRenderedPageBreak/>
        <w:t xml:space="preserve"> Lorsque Jésus menaça les flots et que la tempête cessa, les gens furent surpris que même les vents et la mer lui obéissent. Ils ne comprenaient pas que c’est Lui qui les avait créés au commencement, et que les œuvres de Ses mains devaient Lui obéir.</w:t>
      </w:r>
    </w:p>
    <w:p w:rsidR="00F03553" w:rsidRPr="00D91FE8" w:rsidRDefault="00F03553" w:rsidP="00F03553">
      <w:pPr>
        <w:pStyle w:val="MP"/>
      </w:pPr>
      <w:r w:rsidRPr="00D91FE8">
        <w:t xml:space="preserve">Les psalmistes étaient des hommes de Dieu. L’Esprit les inspirait à écrire de belles vérités de la puissance de Dieu. Probablement, les Juifs avaient souvent lu des Psaumes tels que le Paume 9 : 10   " Tu domptes l’orgueil de la mer ; quand ses flots se soulèvent, tu les apaises",  et le Psaume 107 : 29 : "Il arrêta la tempête, ramena le calme, et les ondes se turent",  mais ils ne purent pas se rendre compte que le Fils de Dieu était bien là avec eux. Job, qui n’avait peut-être jamais vu l’océan, parla par inspiration : " Qui a fermé la mer avec des portes, … Quand je dis : " Tu viendras jusqu’ici, tu n’iras pas au-delà ; ici s’arrêta l’orgueil de tes flots ?"(Job 38 :6,11). </w:t>
      </w:r>
    </w:p>
    <w:p w:rsidR="00F03553" w:rsidRPr="00D91FE8" w:rsidRDefault="00F03553" w:rsidP="00F03553">
      <w:pPr>
        <w:pStyle w:val="MP"/>
      </w:pPr>
      <w:r w:rsidRPr="00D91FE8">
        <w:t>Notre Seigneur était un Sauveur faiseur de miracles dans tout ce qu’Il a fait sur la terre, dans la vie des hommes et dans la nature ; et nous savons qu’Il est le même aujourd’hui, parce qu’il est écrit : " Jésus-Christ est le même hier, aujourd’hui et éternellement" (Hébreux 13 :8).</w:t>
      </w:r>
    </w:p>
    <w:p w:rsidR="00F03553" w:rsidRDefault="00F03553" w:rsidP="00F03553">
      <w:pPr>
        <w:pStyle w:val="CC"/>
        <w:jc w:val="both"/>
      </w:pPr>
    </w:p>
    <w:p w:rsidR="00F03553" w:rsidRPr="00F03553" w:rsidRDefault="00F03553" w:rsidP="00F03553">
      <w:pPr>
        <w:pStyle w:val="CC"/>
        <w:jc w:val="both"/>
      </w:pPr>
      <w:r w:rsidRPr="00F03553">
        <w:t>QUESTIONS</w:t>
      </w:r>
    </w:p>
    <w:p w:rsidR="00F03553" w:rsidRPr="00F03553" w:rsidRDefault="00F03553" w:rsidP="003923C6">
      <w:pPr>
        <w:pStyle w:val="L6"/>
        <w:numPr>
          <w:ilvl w:val="0"/>
          <w:numId w:val="1"/>
        </w:numPr>
      </w:pPr>
      <w:r w:rsidRPr="00F03553">
        <w:t>Quel est le second miracle que Jésus a opéré?</w:t>
      </w:r>
    </w:p>
    <w:p w:rsidR="00F03553" w:rsidRPr="00F03553" w:rsidRDefault="00F03553" w:rsidP="003923C6">
      <w:pPr>
        <w:pStyle w:val="L6"/>
        <w:numPr>
          <w:ilvl w:val="0"/>
          <w:numId w:val="1"/>
        </w:numPr>
      </w:pPr>
      <w:r w:rsidRPr="00F03553">
        <w:t>Comment Jésus fut-il critiqué après qu’Il a guéri l’homme paralytique ?</w:t>
      </w:r>
    </w:p>
    <w:p w:rsidR="00F03553" w:rsidRPr="00F03553" w:rsidRDefault="00F03553" w:rsidP="003923C6">
      <w:pPr>
        <w:pStyle w:val="L6"/>
        <w:numPr>
          <w:ilvl w:val="0"/>
          <w:numId w:val="1"/>
        </w:numPr>
      </w:pPr>
      <w:r w:rsidRPr="00F03553">
        <w:t>Jésus connaissait-il leurs pensées ?</w:t>
      </w:r>
    </w:p>
    <w:p w:rsidR="00F03553" w:rsidRPr="00F03553" w:rsidRDefault="00F03553" w:rsidP="003923C6">
      <w:pPr>
        <w:pStyle w:val="L6"/>
        <w:numPr>
          <w:ilvl w:val="0"/>
          <w:numId w:val="1"/>
        </w:numPr>
      </w:pPr>
      <w:r w:rsidRPr="00F03553">
        <w:t>Si ces malades n’avaient pas eu la foi, auraient-ils été guéris ?</w:t>
      </w:r>
    </w:p>
    <w:p w:rsidR="00F03553" w:rsidRPr="00F03553" w:rsidRDefault="00F03553" w:rsidP="003923C6">
      <w:pPr>
        <w:pStyle w:val="L6"/>
        <w:numPr>
          <w:ilvl w:val="0"/>
          <w:numId w:val="1"/>
        </w:numPr>
      </w:pPr>
      <w:r w:rsidRPr="00F03553">
        <w:t>Comment Jésus a-t-il rendu possible la guérison pour nous ?</w:t>
      </w:r>
    </w:p>
    <w:p w:rsidR="00F03553" w:rsidRPr="00F03553" w:rsidRDefault="00F03553" w:rsidP="00F03553">
      <w:pPr>
        <w:pStyle w:val="L6"/>
      </w:pPr>
    </w:p>
    <w:p w:rsidR="00B62561" w:rsidRPr="00F03553" w:rsidRDefault="00B62561" w:rsidP="00F03553">
      <w:pPr>
        <w:rPr>
          <w:noProof/>
        </w:rPr>
      </w:pPr>
    </w:p>
    <w:sectPr w:rsidR="00B62561" w:rsidRPr="00F03553"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3C6" w:rsidRDefault="003923C6" w:rsidP="00704B31">
      <w:r>
        <w:separator/>
      </w:r>
    </w:p>
  </w:endnote>
  <w:endnote w:type="continuationSeparator" w:id="0">
    <w:p w:rsidR="003923C6" w:rsidRDefault="003923C6"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F03553">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F03553">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3C6" w:rsidRDefault="003923C6" w:rsidP="00704B31">
      <w:r>
        <w:separator/>
      </w:r>
    </w:p>
  </w:footnote>
  <w:footnote w:type="continuationSeparator" w:id="0">
    <w:p w:rsidR="003923C6" w:rsidRDefault="003923C6"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2AB0"/>
    <w:multiLevelType w:val="hybridMultilevel"/>
    <w:tmpl w:val="A7E0CE66"/>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23C6"/>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28E6"/>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03553"/>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2016-07-23T11:42:00Z</cp:lastPrinted>
  <dcterms:created xsi:type="dcterms:W3CDTF">2016-07-23T11:45:00Z</dcterms:created>
  <dcterms:modified xsi:type="dcterms:W3CDTF">2016-07-23T11:45:00Z</dcterms:modified>
</cp:coreProperties>
</file>