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2D" w:rsidRPr="005A6613" w:rsidRDefault="0086482D" w:rsidP="0086482D">
      <w:pPr>
        <w:pStyle w:val="TITLE"/>
      </w:pPr>
      <w:r w:rsidRPr="005A6613">
        <w:t>SPIRITUAL  GIANTS</w:t>
      </w:r>
    </w:p>
    <w:p w:rsidR="0086482D" w:rsidRPr="005A6613" w:rsidRDefault="0014719C" w:rsidP="0086482D">
      <w:pPr>
        <w:pStyle w:val="StyleText11pt"/>
        <w:spacing w:line="240" w:lineRule="auto"/>
        <w:rPr>
          <w:rFonts w:ascii="Tahoma" w:hAnsi="Tahoma" w:cs="Tahoma"/>
          <w:shadow w:val="0"/>
          <w:sz w:val="20"/>
          <w:szCs w:val="20"/>
        </w:rPr>
      </w:pPr>
      <w:r w:rsidRPr="005A6613">
        <w:rPr>
          <w:rFonts w:ascii="Tahoma" w:hAnsi="Tahoma" w:cs="Tahoma"/>
          <w:b w:val="0"/>
          <w:shadow w:val="0"/>
          <w:color w:val="0000FF"/>
          <w:u w:val="double"/>
        </w:rPr>
        <w:t xml:space="preserve">BIBLE TEXT  </w:t>
      </w:r>
      <w:r w:rsidRPr="005A6613">
        <w:rPr>
          <w:rFonts w:ascii="Tahoma" w:hAnsi="Tahoma" w:cs="Tahoma"/>
          <w:shadow w:val="0"/>
        </w:rPr>
        <w:t>:</w:t>
      </w:r>
      <w:r w:rsidRPr="005A6613">
        <w:rPr>
          <w:rFonts w:ascii="Tahoma" w:hAnsi="Tahoma" w:cs="Tahoma"/>
          <w:b w:val="0"/>
          <w:shadow w:val="0"/>
          <w:color w:val="0000FF"/>
          <w:u w:val="double"/>
        </w:rPr>
        <w:t xml:space="preserve"> </w:t>
      </w:r>
      <w:r w:rsidR="0086482D" w:rsidRPr="005A6613">
        <w:rPr>
          <w:rFonts w:ascii="Tahoma" w:hAnsi="Tahoma" w:cs="Tahoma"/>
          <w:shadow w:val="0"/>
          <w:sz w:val="20"/>
          <w:szCs w:val="20"/>
        </w:rPr>
        <w:t>Hebrews 11:23</w:t>
      </w:r>
      <w:r w:rsidR="0086482D" w:rsidRPr="005A6613">
        <w:rPr>
          <w:rFonts w:ascii="Tahoma" w:hAnsi="Tahoma" w:cs="Tahoma"/>
          <w:shadow w:val="0"/>
          <w:sz w:val="20"/>
          <w:szCs w:val="20"/>
        </w:rPr>
        <w:noBreakHyphen/>
        <w:t>40.</w:t>
      </w:r>
    </w:p>
    <w:p w:rsidR="000E5DD0" w:rsidRPr="005A6613" w:rsidRDefault="00CD0EDE" w:rsidP="000E5DD0">
      <w:pPr>
        <w:pStyle w:val="Style1"/>
        <w:adjustRightInd/>
        <w:spacing w:line="280" w:lineRule="auto"/>
        <w:jc w:val="center"/>
        <w:rPr>
          <w:rFonts w:ascii="Tahoma" w:hAnsi="Tahoma" w:cs="Tahoma"/>
          <w:b/>
          <w:bCs/>
        </w:rPr>
      </w:pPr>
      <w:r w:rsidRPr="005A6613">
        <w:rPr>
          <w:rFonts w:ascii="Tahoma" w:hAnsi="Tahoma" w:cs="Tahoma"/>
        </w:rPr>
        <w:t>LESSON 443</w:t>
      </w:r>
      <w:r w:rsidR="000E5DD0" w:rsidRPr="005A6613">
        <w:rPr>
          <w:rFonts w:ascii="Tahoma" w:hAnsi="Tahoma" w:cs="Tahoma"/>
        </w:rPr>
        <w:t xml:space="preserve">    </w:t>
      </w:r>
      <w:r w:rsidR="000E5DD0" w:rsidRPr="005A6613">
        <w:rPr>
          <w:rFonts w:ascii="Tahoma" w:hAnsi="Tahoma" w:cs="Tahoma"/>
          <w:b/>
          <w:bCs/>
        </w:rPr>
        <w:t>Senior Course</w:t>
      </w:r>
    </w:p>
    <w:p w:rsidR="00130847" w:rsidRPr="005A6613" w:rsidRDefault="000E5DD0" w:rsidP="0086482D">
      <w:pPr>
        <w:pStyle w:val="Style1"/>
        <w:pBdr>
          <w:bottom w:val="thinThickSmallGap" w:sz="24" w:space="1" w:color="auto"/>
        </w:pBdr>
        <w:tabs>
          <w:tab w:val="left" w:pos="2727"/>
        </w:tabs>
        <w:adjustRightInd/>
        <w:ind w:right="-1"/>
        <w:rPr>
          <w:rFonts w:ascii="Tahoma" w:hAnsi="Tahoma" w:cs="Tahoma"/>
          <w:b/>
          <w:bCs/>
        </w:rPr>
        <w:sectPr w:rsidR="00130847" w:rsidRPr="005A6613"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5A6613">
        <w:rPr>
          <w:rFonts w:ascii="Tahoma" w:hAnsi="Tahoma" w:cs="Tahoma"/>
          <w:b/>
          <w:bCs/>
        </w:rPr>
        <w:t>MEMORY VERSE:</w:t>
      </w:r>
      <w:r w:rsidR="00130847" w:rsidRPr="005A6613">
        <w:rPr>
          <w:rFonts w:ascii="Tahoma" w:hAnsi="Tahoma" w:cs="Tahoma"/>
          <w:b/>
          <w:bCs/>
        </w:rPr>
        <w:t xml:space="preserve"> </w:t>
      </w:r>
      <w:r w:rsidR="0086482D" w:rsidRPr="005A6613">
        <w:rPr>
          <w:rFonts w:ascii="Tahoma" w:hAnsi="Tahoma" w:cs="Tahoma"/>
        </w:rPr>
        <w:t>“By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(Hebrews 11:24</w:t>
      </w:r>
      <w:r w:rsidR="0086482D" w:rsidRPr="005A6613">
        <w:rPr>
          <w:rFonts w:ascii="Tahoma" w:hAnsi="Tahoma" w:cs="Tahoma"/>
        </w:rPr>
        <w:noBreakHyphen/>
        <w:t xml:space="preserve">26). </w:t>
      </w:r>
    </w:p>
    <w:tbl>
      <w:tblPr>
        <w:tblW w:w="10315" w:type="dxa"/>
        <w:tblLook w:val="01E0"/>
      </w:tblPr>
      <w:tblGrid>
        <w:gridCol w:w="3936"/>
        <w:gridCol w:w="6379"/>
      </w:tblGrid>
      <w:tr w:rsidR="008A23EB" w:rsidRPr="005A6613" w:rsidTr="009F10D8">
        <w:trPr>
          <w:trHeight w:val="391"/>
        </w:trPr>
        <w:tc>
          <w:tcPr>
            <w:tcW w:w="3936" w:type="dxa"/>
            <w:tcBorders>
              <w:right w:val="single" w:sz="4" w:space="0" w:color="auto"/>
            </w:tcBorders>
            <w:shd w:val="clear" w:color="auto" w:fill="auto"/>
          </w:tcPr>
          <w:p w:rsidR="008A23EB" w:rsidRPr="005A6613" w:rsidRDefault="008A23EB" w:rsidP="009F10D8">
            <w:pPr>
              <w:pStyle w:val="Style1"/>
              <w:tabs>
                <w:tab w:val="left" w:pos="2727"/>
              </w:tabs>
              <w:adjustRightInd/>
              <w:ind w:right="-1"/>
              <w:rPr>
                <w:rFonts w:ascii="Tahoma" w:hAnsi="Tahoma" w:cs="Tahoma"/>
                <w:b/>
                <w:bCs/>
              </w:rPr>
            </w:pPr>
            <w:r w:rsidRPr="005A6613">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5A6613" w:rsidRDefault="008A23EB" w:rsidP="009F10D8">
            <w:pPr>
              <w:pStyle w:val="Style1"/>
              <w:tabs>
                <w:tab w:val="left" w:pos="2727"/>
              </w:tabs>
              <w:adjustRightInd/>
              <w:ind w:right="-1"/>
              <w:rPr>
                <w:rFonts w:ascii="Tahoma" w:hAnsi="Tahoma" w:cs="Tahoma"/>
                <w:b/>
                <w:bCs/>
              </w:rPr>
            </w:pPr>
            <w:r w:rsidRPr="005A6613">
              <w:rPr>
                <w:rFonts w:ascii="Tahoma" w:hAnsi="Tahoma" w:cs="Tahoma"/>
                <w:b/>
                <w:color w:val="FF0000"/>
                <w:u w:val="double"/>
                <w:lang w:val="en-GB"/>
              </w:rPr>
              <w:t>Bible References:</w:t>
            </w:r>
          </w:p>
        </w:tc>
      </w:tr>
      <w:tr w:rsidR="008A23EB" w:rsidRPr="005A6613" w:rsidTr="009F10D8">
        <w:tc>
          <w:tcPr>
            <w:tcW w:w="3936" w:type="dxa"/>
            <w:vMerge w:val="restart"/>
            <w:tcBorders>
              <w:right w:val="single" w:sz="4" w:space="0" w:color="auto"/>
            </w:tcBorders>
            <w:shd w:val="clear" w:color="auto" w:fill="auto"/>
          </w:tcPr>
          <w:p w:rsidR="0086482D" w:rsidRPr="00E92E6D" w:rsidRDefault="0086482D" w:rsidP="0086482D">
            <w:pPr>
              <w:rPr>
                <w:rStyle w:val="ind"/>
                <w:rFonts w:ascii="Tahoma" w:hAnsi="Tahoma" w:cs="Tahoma"/>
                <w:color w:val="44546A"/>
              </w:rPr>
            </w:pPr>
            <w:r w:rsidRPr="00E92E6D">
              <w:rPr>
                <w:rFonts w:ascii="Tahoma" w:hAnsi="Tahoma" w:cs="Tahoma"/>
                <w:b/>
                <w:bCs/>
                <w:color w:val="44546A"/>
              </w:rPr>
              <w:t xml:space="preserve">Hebrews 11:23-40 </w:t>
            </w:r>
            <w:r w:rsidRPr="00E92E6D">
              <w:rPr>
                <w:rFonts w:ascii="Tahoma" w:hAnsi="Tahoma" w:cs="Tahoma"/>
                <w:color w:val="44546A"/>
              </w:rPr>
              <w:br/>
              <w:t xml:space="preserve">23  By faith Moses, when he was born, was hid three months of his parents, because they saw </w:t>
            </w:r>
            <w:r w:rsidRPr="00E92E6D">
              <w:rPr>
                <w:rFonts w:ascii="Tahoma" w:hAnsi="Tahoma" w:cs="Tahoma"/>
                <w:i/>
                <w:iCs/>
                <w:color w:val="44546A"/>
              </w:rPr>
              <w:t>he was</w:t>
            </w:r>
            <w:r w:rsidRPr="00E92E6D">
              <w:rPr>
                <w:rFonts w:ascii="Tahoma" w:hAnsi="Tahoma" w:cs="Tahoma"/>
                <w:color w:val="44546A"/>
              </w:rPr>
              <w:t xml:space="preserve"> a proper child; and they were not afraid of the king's commandment. </w:t>
            </w:r>
            <w:r w:rsidRPr="00E92E6D">
              <w:rPr>
                <w:rFonts w:ascii="Tahoma" w:hAnsi="Tahoma" w:cs="Tahoma"/>
                <w:color w:val="44546A"/>
              </w:rPr>
              <w:br/>
              <w:t xml:space="preserve">24  By faith Moses, when he was come to years, refused to be called the son of Pharaoh's daughter; </w:t>
            </w:r>
            <w:r w:rsidRPr="00E92E6D">
              <w:rPr>
                <w:rFonts w:ascii="Tahoma" w:hAnsi="Tahoma" w:cs="Tahoma"/>
                <w:color w:val="44546A"/>
              </w:rPr>
              <w:br/>
              <w:t xml:space="preserve">25  Choosing rather to suffer affliction with the people of God, than to enjoy the pleasures of sin for a season; </w:t>
            </w:r>
            <w:r w:rsidRPr="00E92E6D">
              <w:rPr>
                <w:rFonts w:ascii="Tahoma" w:hAnsi="Tahoma" w:cs="Tahoma"/>
                <w:color w:val="44546A"/>
              </w:rPr>
              <w:br/>
              <w:t xml:space="preserve">26  Esteeming the reproach of Christ greater riches than the treasures in Egypt: for he had respect unto the recompence of the reward. </w:t>
            </w:r>
            <w:r w:rsidRPr="00E92E6D">
              <w:rPr>
                <w:rFonts w:ascii="Tahoma" w:hAnsi="Tahoma" w:cs="Tahoma"/>
                <w:color w:val="44546A"/>
              </w:rPr>
              <w:br/>
              <w:t xml:space="preserve">27  By faith he forsook Egypt, not fearing the wrath of the king: for he endured, as seeing him who is invisible. </w:t>
            </w:r>
            <w:r w:rsidRPr="00E92E6D">
              <w:rPr>
                <w:rFonts w:ascii="Tahoma" w:hAnsi="Tahoma" w:cs="Tahoma"/>
                <w:color w:val="44546A"/>
              </w:rPr>
              <w:br/>
              <w:t xml:space="preserve">28  Through faith he kept the passover, and the sprinkling of blood, lest he that destroyed the firstborn should touch them. </w:t>
            </w:r>
            <w:r w:rsidRPr="00E92E6D">
              <w:rPr>
                <w:rFonts w:ascii="Tahoma" w:hAnsi="Tahoma" w:cs="Tahoma"/>
                <w:color w:val="44546A"/>
              </w:rPr>
              <w:br/>
              <w:t xml:space="preserve">29  By faith they passed through the Red sea as by dry </w:t>
            </w:r>
            <w:r w:rsidRPr="00E92E6D">
              <w:rPr>
                <w:rFonts w:ascii="Tahoma" w:hAnsi="Tahoma" w:cs="Tahoma"/>
                <w:i/>
                <w:iCs/>
                <w:color w:val="44546A"/>
              </w:rPr>
              <w:t>land</w:t>
            </w:r>
            <w:r w:rsidRPr="00E92E6D">
              <w:rPr>
                <w:rFonts w:ascii="Tahoma" w:hAnsi="Tahoma" w:cs="Tahoma"/>
                <w:color w:val="44546A"/>
              </w:rPr>
              <w:t xml:space="preserve">: which the Egyptians assaying to do were drowned. </w:t>
            </w:r>
            <w:r w:rsidRPr="00E92E6D">
              <w:rPr>
                <w:rFonts w:ascii="Tahoma" w:hAnsi="Tahoma" w:cs="Tahoma"/>
                <w:color w:val="44546A"/>
              </w:rPr>
              <w:br/>
              <w:t xml:space="preserve">30  By faith the walls of Jericho fell down, after they were compassed about seven days. </w:t>
            </w:r>
            <w:r w:rsidRPr="00E92E6D">
              <w:rPr>
                <w:rFonts w:ascii="Tahoma" w:hAnsi="Tahoma" w:cs="Tahoma"/>
                <w:color w:val="44546A"/>
              </w:rPr>
              <w:br/>
              <w:t xml:space="preserve">31  By faith the harlot Rahab perished not with them that believed not, when she had received the spies with peace. </w:t>
            </w:r>
            <w:r w:rsidRPr="00E92E6D">
              <w:rPr>
                <w:rFonts w:ascii="Tahoma" w:hAnsi="Tahoma" w:cs="Tahoma"/>
                <w:color w:val="44546A"/>
              </w:rPr>
              <w:br/>
            </w:r>
            <w:r w:rsidRPr="00E92E6D">
              <w:rPr>
                <w:rStyle w:val="ind"/>
                <w:rFonts w:ascii="Tahoma" w:hAnsi="Tahoma" w:cs="Tahoma"/>
                <w:color w:val="44546A"/>
              </w:rPr>
              <w:t xml:space="preserve">32  And what shall I more say? for the time would fail me to tell of Gedeon, and </w:t>
            </w:r>
            <w:r w:rsidRPr="00E92E6D">
              <w:rPr>
                <w:rStyle w:val="ind"/>
                <w:rFonts w:ascii="Tahoma" w:hAnsi="Tahoma" w:cs="Tahoma"/>
                <w:i/>
                <w:iCs/>
                <w:color w:val="44546A"/>
              </w:rPr>
              <w:t>of</w:t>
            </w:r>
            <w:r w:rsidRPr="00E92E6D">
              <w:rPr>
                <w:rStyle w:val="ind"/>
                <w:rFonts w:ascii="Tahoma" w:hAnsi="Tahoma" w:cs="Tahoma"/>
                <w:color w:val="44546A"/>
              </w:rPr>
              <w:t xml:space="preserve"> Barak, and </w:t>
            </w:r>
            <w:r w:rsidRPr="00E92E6D">
              <w:rPr>
                <w:rStyle w:val="ind"/>
                <w:rFonts w:ascii="Tahoma" w:hAnsi="Tahoma" w:cs="Tahoma"/>
                <w:i/>
                <w:iCs/>
                <w:color w:val="44546A"/>
              </w:rPr>
              <w:t>of</w:t>
            </w:r>
            <w:r w:rsidRPr="00E92E6D">
              <w:rPr>
                <w:rStyle w:val="ind"/>
                <w:rFonts w:ascii="Tahoma" w:hAnsi="Tahoma" w:cs="Tahoma"/>
                <w:color w:val="44546A"/>
              </w:rPr>
              <w:t xml:space="preserve"> Samson, and </w:t>
            </w:r>
            <w:r w:rsidRPr="00E92E6D">
              <w:rPr>
                <w:rStyle w:val="ind"/>
                <w:rFonts w:ascii="Tahoma" w:hAnsi="Tahoma" w:cs="Tahoma"/>
                <w:i/>
                <w:iCs/>
                <w:color w:val="44546A"/>
              </w:rPr>
              <w:t>of</w:t>
            </w:r>
            <w:r w:rsidRPr="00E92E6D">
              <w:rPr>
                <w:rStyle w:val="ind"/>
                <w:rFonts w:ascii="Tahoma" w:hAnsi="Tahoma" w:cs="Tahoma"/>
                <w:color w:val="44546A"/>
              </w:rPr>
              <w:t xml:space="preserve"> Jephthae; </w:t>
            </w:r>
            <w:r w:rsidRPr="00E92E6D">
              <w:rPr>
                <w:rStyle w:val="ind"/>
                <w:rFonts w:ascii="Tahoma" w:hAnsi="Tahoma" w:cs="Tahoma"/>
                <w:i/>
                <w:iCs/>
                <w:color w:val="44546A"/>
              </w:rPr>
              <w:t>of</w:t>
            </w:r>
            <w:r w:rsidRPr="00E92E6D">
              <w:rPr>
                <w:rStyle w:val="ind"/>
                <w:rFonts w:ascii="Tahoma" w:hAnsi="Tahoma" w:cs="Tahoma"/>
                <w:color w:val="44546A"/>
              </w:rPr>
              <w:t xml:space="preserve"> David also, and Samuel, and </w:t>
            </w:r>
            <w:r w:rsidRPr="00E92E6D">
              <w:rPr>
                <w:rStyle w:val="ind"/>
                <w:rFonts w:ascii="Tahoma" w:hAnsi="Tahoma" w:cs="Tahoma"/>
                <w:i/>
                <w:iCs/>
                <w:color w:val="44546A"/>
              </w:rPr>
              <w:t>of</w:t>
            </w:r>
            <w:r w:rsidRPr="00E92E6D">
              <w:rPr>
                <w:rStyle w:val="ind"/>
                <w:rFonts w:ascii="Tahoma" w:hAnsi="Tahoma" w:cs="Tahoma"/>
                <w:color w:val="44546A"/>
              </w:rPr>
              <w:t xml:space="preserve"> the </w:t>
            </w:r>
            <w:r w:rsidRPr="00E92E6D">
              <w:rPr>
                <w:rStyle w:val="ind"/>
                <w:rFonts w:ascii="Tahoma" w:hAnsi="Tahoma" w:cs="Tahoma"/>
                <w:color w:val="44546A"/>
              </w:rPr>
              <w:lastRenderedPageBreak/>
              <w:t xml:space="preserve">prophets: </w:t>
            </w:r>
            <w:r w:rsidRPr="00E92E6D">
              <w:rPr>
                <w:rFonts w:ascii="Tahoma" w:hAnsi="Tahoma" w:cs="Tahoma"/>
                <w:color w:val="44546A"/>
              </w:rPr>
              <w:br/>
            </w:r>
            <w:r w:rsidRPr="00E92E6D">
              <w:rPr>
                <w:rStyle w:val="ind"/>
                <w:rFonts w:ascii="Tahoma" w:hAnsi="Tahoma" w:cs="Tahoma"/>
                <w:color w:val="44546A"/>
              </w:rPr>
              <w:t xml:space="preserve">33  Who through faith subdued kingdoms, wrought righteousness, obtained promises, stopped the mouths of lions, </w:t>
            </w:r>
            <w:r w:rsidRPr="00E92E6D">
              <w:rPr>
                <w:rFonts w:ascii="Tahoma" w:hAnsi="Tahoma" w:cs="Tahoma"/>
                <w:color w:val="44546A"/>
              </w:rPr>
              <w:br/>
            </w:r>
            <w:r w:rsidRPr="00E92E6D">
              <w:rPr>
                <w:rStyle w:val="ind"/>
                <w:rFonts w:ascii="Tahoma" w:hAnsi="Tahoma" w:cs="Tahoma"/>
                <w:color w:val="44546A"/>
              </w:rPr>
              <w:t xml:space="preserve">34  Quenched the violence of fire, escaped the edge of the sword, out of weakness were made strong, waxed valiant in fight, turned to flight the armies of the aliens. </w:t>
            </w:r>
            <w:r w:rsidRPr="00E92E6D">
              <w:rPr>
                <w:rFonts w:ascii="Tahoma" w:hAnsi="Tahoma" w:cs="Tahoma"/>
                <w:color w:val="44546A"/>
              </w:rPr>
              <w:br/>
            </w:r>
            <w:r w:rsidRPr="00E92E6D">
              <w:rPr>
                <w:rStyle w:val="ind"/>
                <w:rFonts w:ascii="Tahoma" w:hAnsi="Tahoma" w:cs="Tahoma"/>
                <w:color w:val="44546A"/>
              </w:rPr>
              <w:t xml:space="preserve">35  Women received their dead raised to life again: and others were tortured, not accepting deliverance; that they might obtain a better resurrection: </w:t>
            </w:r>
            <w:r w:rsidRPr="00E92E6D">
              <w:rPr>
                <w:rFonts w:ascii="Tahoma" w:hAnsi="Tahoma" w:cs="Tahoma"/>
                <w:color w:val="44546A"/>
              </w:rPr>
              <w:br/>
            </w:r>
            <w:r w:rsidRPr="00E92E6D">
              <w:rPr>
                <w:rStyle w:val="ind"/>
                <w:rFonts w:ascii="Tahoma" w:hAnsi="Tahoma" w:cs="Tahoma"/>
                <w:color w:val="44546A"/>
              </w:rPr>
              <w:t xml:space="preserve">36  And others had trial of </w:t>
            </w:r>
            <w:r w:rsidRPr="00E92E6D">
              <w:rPr>
                <w:rStyle w:val="ind"/>
                <w:rFonts w:ascii="Tahoma" w:hAnsi="Tahoma" w:cs="Tahoma"/>
                <w:i/>
                <w:iCs/>
                <w:color w:val="44546A"/>
              </w:rPr>
              <w:t>cruel</w:t>
            </w:r>
            <w:r w:rsidRPr="00E92E6D">
              <w:rPr>
                <w:rStyle w:val="ind"/>
                <w:rFonts w:ascii="Tahoma" w:hAnsi="Tahoma" w:cs="Tahoma"/>
                <w:color w:val="44546A"/>
              </w:rPr>
              <w:t xml:space="preserve"> mockings and scourgings, yea, moreover of bonds and imprisonment: </w:t>
            </w:r>
            <w:r w:rsidRPr="00E92E6D">
              <w:rPr>
                <w:rFonts w:ascii="Tahoma" w:hAnsi="Tahoma" w:cs="Tahoma"/>
                <w:color w:val="44546A"/>
              </w:rPr>
              <w:br/>
            </w:r>
            <w:r w:rsidRPr="00E92E6D">
              <w:rPr>
                <w:rStyle w:val="ind"/>
                <w:rFonts w:ascii="Tahoma" w:hAnsi="Tahoma" w:cs="Tahoma"/>
                <w:color w:val="44546A"/>
              </w:rPr>
              <w:t xml:space="preserve">37  They were stoned, they were sawn asunder, were tempted, were slain with the sword: they wandered about in sheepskins and goatskins; being destitute, afflicted, tormented; </w:t>
            </w:r>
            <w:r w:rsidRPr="00E92E6D">
              <w:rPr>
                <w:rFonts w:ascii="Tahoma" w:hAnsi="Tahoma" w:cs="Tahoma"/>
                <w:color w:val="44546A"/>
              </w:rPr>
              <w:br/>
            </w:r>
            <w:r w:rsidRPr="00E92E6D">
              <w:rPr>
                <w:rStyle w:val="ind"/>
                <w:rFonts w:ascii="Tahoma" w:hAnsi="Tahoma" w:cs="Tahoma"/>
                <w:color w:val="44546A"/>
              </w:rPr>
              <w:t xml:space="preserve">38  (Of whom the world was not worthy:) they wandered in deserts, and </w:t>
            </w:r>
            <w:r w:rsidRPr="00E92E6D">
              <w:rPr>
                <w:rStyle w:val="ind"/>
                <w:rFonts w:ascii="Tahoma" w:hAnsi="Tahoma" w:cs="Tahoma"/>
                <w:i/>
                <w:iCs/>
                <w:color w:val="44546A"/>
              </w:rPr>
              <w:t>in</w:t>
            </w:r>
            <w:r w:rsidRPr="00E92E6D">
              <w:rPr>
                <w:rStyle w:val="ind"/>
                <w:rFonts w:ascii="Tahoma" w:hAnsi="Tahoma" w:cs="Tahoma"/>
                <w:color w:val="44546A"/>
              </w:rPr>
              <w:t xml:space="preserve"> mountains, and </w:t>
            </w:r>
            <w:r w:rsidRPr="00E92E6D">
              <w:rPr>
                <w:rStyle w:val="ind"/>
                <w:rFonts w:ascii="Tahoma" w:hAnsi="Tahoma" w:cs="Tahoma"/>
                <w:i/>
                <w:iCs/>
                <w:color w:val="44546A"/>
              </w:rPr>
              <w:t>in</w:t>
            </w:r>
            <w:r w:rsidRPr="00E92E6D">
              <w:rPr>
                <w:rStyle w:val="ind"/>
                <w:rFonts w:ascii="Tahoma" w:hAnsi="Tahoma" w:cs="Tahoma"/>
                <w:color w:val="44546A"/>
              </w:rPr>
              <w:t xml:space="preserve"> dens and caves of the earth. </w:t>
            </w:r>
            <w:r w:rsidRPr="00E92E6D">
              <w:rPr>
                <w:rFonts w:ascii="Tahoma" w:hAnsi="Tahoma" w:cs="Tahoma"/>
                <w:color w:val="44546A"/>
              </w:rPr>
              <w:br/>
            </w:r>
            <w:r w:rsidRPr="00E92E6D">
              <w:rPr>
                <w:rStyle w:val="ind"/>
                <w:rFonts w:ascii="Tahoma" w:hAnsi="Tahoma" w:cs="Tahoma"/>
                <w:color w:val="44546A"/>
              </w:rPr>
              <w:t xml:space="preserve">39  And these all, having obtained a good report through faith, received not the promise: </w:t>
            </w:r>
            <w:r w:rsidRPr="00E92E6D">
              <w:rPr>
                <w:rFonts w:ascii="Tahoma" w:hAnsi="Tahoma" w:cs="Tahoma"/>
                <w:color w:val="44546A"/>
              </w:rPr>
              <w:br/>
            </w:r>
            <w:r w:rsidRPr="00E92E6D">
              <w:rPr>
                <w:rStyle w:val="ind"/>
                <w:rFonts w:ascii="Tahoma" w:hAnsi="Tahoma" w:cs="Tahoma"/>
                <w:color w:val="44546A"/>
              </w:rPr>
              <w:t xml:space="preserve">40  God having provided some better thing for us, that they without us should not be made perfect. </w:t>
            </w:r>
          </w:p>
          <w:p w:rsidR="008A23EB" w:rsidRPr="005A661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5A6613" w:rsidRDefault="008A23EB" w:rsidP="009F10D8">
            <w:pPr>
              <w:pStyle w:val="Style1"/>
              <w:tabs>
                <w:tab w:val="left" w:pos="2727"/>
              </w:tabs>
              <w:adjustRightInd/>
              <w:ind w:right="-1"/>
              <w:rPr>
                <w:rFonts w:ascii="Tahoma" w:hAnsi="Tahoma" w:cs="Tahoma"/>
                <w:b/>
                <w:bCs/>
              </w:rPr>
            </w:pPr>
          </w:p>
        </w:tc>
      </w:tr>
      <w:tr w:rsidR="008A23EB" w:rsidRPr="005A6613" w:rsidTr="009F10D8">
        <w:tc>
          <w:tcPr>
            <w:tcW w:w="3936" w:type="dxa"/>
            <w:vMerge/>
            <w:tcBorders>
              <w:right w:val="single" w:sz="4" w:space="0" w:color="auto"/>
            </w:tcBorders>
            <w:shd w:val="clear" w:color="auto" w:fill="auto"/>
          </w:tcPr>
          <w:p w:rsidR="008A23EB" w:rsidRPr="005A661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6482D" w:rsidRPr="005A6613" w:rsidRDefault="008A23EB" w:rsidP="0086482D">
            <w:pPr>
              <w:pStyle w:val="Style1"/>
              <w:tabs>
                <w:tab w:val="left" w:pos="2727"/>
              </w:tabs>
              <w:adjustRightInd/>
              <w:ind w:right="-1"/>
              <w:rPr>
                <w:rFonts w:ascii="Tahoma" w:hAnsi="Tahoma" w:cs="Tahoma"/>
              </w:rPr>
            </w:pPr>
            <w:r w:rsidRPr="005A6613">
              <w:rPr>
                <w:rFonts w:ascii="Tahoma" w:hAnsi="Tahoma" w:cs="Tahoma"/>
                <w:b/>
                <w:bCs/>
                <w:color w:val="FF0000"/>
                <w:u w:val="double"/>
              </w:rPr>
              <w:t>Notes:</w:t>
            </w:r>
            <w:r w:rsidR="0086482D" w:rsidRPr="005A6613">
              <w:rPr>
                <w:rFonts w:ascii="Tahoma" w:hAnsi="Tahoma" w:cs="Tahoma"/>
              </w:rPr>
              <w:t xml:space="preserve"> </w:t>
            </w:r>
          </w:p>
          <w:p w:rsidR="0086482D" w:rsidRPr="005A6613" w:rsidRDefault="0086482D" w:rsidP="0086482D">
            <w:pPr>
              <w:pStyle w:val="ITEMS"/>
              <w:spacing w:line="240" w:lineRule="auto"/>
              <w:rPr>
                <w:rFonts w:ascii="Tahoma" w:hAnsi="Tahoma" w:cs="Tahoma"/>
                <w:shadow w:val="0"/>
                <w:sz w:val="20"/>
                <w:szCs w:val="20"/>
              </w:rPr>
            </w:pPr>
            <w:r w:rsidRPr="005A6613">
              <w:rPr>
                <w:rFonts w:ascii="Tahoma" w:hAnsi="Tahoma" w:cs="Tahoma"/>
                <w:shadow w:val="0"/>
                <w:sz w:val="20"/>
                <w:szCs w:val="20"/>
              </w:rPr>
              <w:t>Moses' Parents</w:t>
            </w:r>
          </w:p>
          <w:p w:rsidR="0086482D" w:rsidRPr="005A6613" w:rsidRDefault="0086482D" w:rsidP="0086482D">
            <w:pPr>
              <w:pStyle w:val="Quotations"/>
              <w:keepNext/>
              <w:framePr w:dropCap="drop" w:lines="2" w:wrap="around" w:vAnchor="text" w:hAnchor="text"/>
              <w:spacing w:line="240" w:lineRule="auto"/>
              <w:ind w:right="0"/>
              <w:textAlignment w:val="baseline"/>
              <w:rPr>
                <w:rFonts w:ascii="Tahoma" w:hAnsi="Tahoma" w:cs="Tahoma"/>
                <w:bCs w:val="0"/>
                <w:shadow w:val="0"/>
                <w:sz w:val="20"/>
                <w:szCs w:val="20"/>
              </w:rPr>
            </w:pPr>
            <w:r w:rsidRPr="005A6613">
              <w:rPr>
                <w:rFonts w:ascii="Tahoma" w:hAnsi="Tahoma" w:cs="Tahoma"/>
                <w:b w:val="0"/>
                <w:bCs w:val="0"/>
                <w:shadow w:val="0"/>
                <w:sz w:val="20"/>
                <w:szCs w:val="20"/>
              </w:rPr>
              <w:t>“B</w:t>
            </w:r>
            <w:r w:rsidRPr="005A6613">
              <w:rPr>
                <w:rFonts w:ascii="Tahoma" w:hAnsi="Tahoma" w:cs="Tahoma"/>
                <w:bCs w:val="0"/>
                <w:shadow w:val="0"/>
                <w:sz w:val="20"/>
                <w:szCs w:val="20"/>
              </w:rPr>
              <w:t>y</w:t>
            </w:r>
            <w:r w:rsidRPr="005A6613">
              <w:rPr>
                <w:rFonts w:ascii="Tahoma" w:hAnsi="Tahoma" w:cs="Tahoma"/>
                <w:shadow w:val="0"/>
                <w:sz w:val="20"/>
                <w:szCs w:val="20"/>
              </w:rPr>
              <w:t xml:space="preserve"> faith Moses, when he was born, was hid three months of his parents, because they saw he was a proper child; and they were not afraid of the king's commandment" (Hebrews </w:t>
            </w:r>
            <w:r w:rsidRPr="005A6613">
              <w:rPr>
                <w:rFonts w:ascii="Tahoma" w:hAnsi="Tahoma" w:cs="Tahoma"/>
                <w:bCs w:val="0"/>
                <w:shadow w:val="0"/>
                <w:sz w:val="20"/>
                <w:szCs w:val="20"/>
              </w:rPr>
              <w:t>11:23).</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Here is evidence that the parents of Moses had faith in God. They had been for more than two hundred years in Egyptian bondage. Throughout that period there is no evidence that God spoke or manifested Himself yet there were some here who kept in touch with the God of Abraham, Isaac, and Jacob during that period. It meant something, because they were living in the midst of heathen idolatry. The ancient Egyptians had idolatry in every imaginable form: they worshipped the Nile, they wor</w:t>
            </w:r>
            <w:r w:rsidRPr="005A6613">
              <w:rPr>
                <w:rFonts w:ascii="Tahoma" w:hAnsi="Tahoma" w:cs="Tahoma"/>
                <w:shadow w:val="0"/>
                <w:sz w:val="20"/>
                <w:szCs w:val="20"/>
              </w:rPr>
              <w:softHyphen/>
              <w:t>shipped animals, they believed in reincarnation, and many other such doctrines, which made them an outstanding nation of idolaters. And yet there were those who still held to the old faith and believed in the living God.</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Moses' parents were among that number. They saw that he was a beautiful child. The edict of the king had gone forth that all male children among the Israelites should be slain in order that they should not outnumber the Egyptians. After a certain number of months they were no longer able to hide this child; something had to be done. By faith they put him into an ark of bulrushes. Those were vessels that were common in Egypt in that day. They were woven together of the rushes that grew upon the banks of the Nile, and were used for various purposes in their daily lives.</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Moses' mother took one of those vessels and lined it with pitch and put the little fellow into it, and set it adrift in the waters of the Nile. It seems to have been God's plan all the way through. How mysteriously He works! Way back there before anyone knew how Israel was ever to be delivered out of bondage, or before there was any intimation that they would ever be delivered, except as that promise to Abraham stood, God began to work for that little infant.</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Shortly after the ark was set adrift upon the water, a princess, Pharaoh's daughter, came to the water's edge with her maids, and they discovered the ark and took it up. And because Moses was a comely child, they took pity on him. Anyone would have been pretty hard</w:t>
            </w:r>
            <w:r w:rsidRPr="005A6613">
              <w:rPr>
                <w:rFonts w:ascii="Tahoma" w:hAnsi="Tahoma" w:cs="Tahoma"/>
                <w:shadow w:val="0"/>
                <w:sz w:val="20"/>
                <w:szCs w:val="20"/>
              </w:rPr>
              <w:noBreakHyphen/>
              <w:t>hearted, even among pagans, who would not have done so. In the meantime Miriam, a child about nine years old, who was hidden in the bulrushes came forth and wanted to know if she should get a nurse. With the consent of the princess, she brought the mother of the child, who cared for the child until he was old enough to be taken into the household of Pharaoh where the princess took him for her own son.</w:t>
            </w:r>
          </w:p>
          <w:p w:rsidR="0086482D" w:rsidRPr="005A6613" w:rsidRDefault="0086482D" w:rsidP="0086482D">
            <w:pPr>
              <w:pStyle w:val="ITEMS"/>
              <w:spacing w:line="240" w:lineRule="auto"/>
              <w:rPr>
                <w:rFonts w:ascii="Tahoma" w:hAnsi="Tahoma" w:cs="Tahoma"/>
                <w:shadow w:val="0"/>
                <w:sz w:val="20"/>
                <w:szCs w:val="20"/>
              </w:rPr>
            </w:pPr>
            <w:r w:rsidRPr="005A6613">
              <w:rPr>
                <w:rFonts w:ascii="Tahoma" w:hAnsi="Tahoma" w:cs="Tahoma"/>
                <w:shadow w:val="0"/>
                <w:sz w:val="20"/>
                <w:szCs w:val="20"/>
              </w:rPr>
              <w:t>Moses</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 xml:space="preserve">Moses was educated in all the wisdom of Egypt -- that is, the wisdom of men. They had arts and sciences that to this day have been lost, and they have never been equalled. They had reached </w:t>
            </w:r>
            <w:r w:rsidRPr="005A6613">
              <w:rPr>
                <w:rFonts w:ascii="Tahoma" w:hAnsi="Tahoma" w:cs="Tahoma"/>
                <w:shadow w:val="0"/>
                <w:sz w:val="20"/>
                <w:szCs w:val="20"/>
              </w:rPr>
              <w:lastRenderedPageBreak/>
              <w:t>a degree of civilization in that day that was remarkable; and no doubt Moses was trained from his infancy in their culture, their literature, and their arts.</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But we are told that when he reached about forty years of age, the Lord put it into his heart to visit his brethren. When he saw the oppression and the wrongs that were done, he immediately took it upon himself to try to right those wrongs. But the Lord did not have him ready yet for that kind of work.</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A great many, in their zeal, will run ahead of the Spirit of the Lord, and Moses was one of them. He had been put into the court of Pharaoh for a schooling. It looked as though Pharaoh was educating him, but the Lord had a hand in it all; and when the time came, He was able to speak to the heart of Moses.</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That very thing in the heart of a man is something with which God can work. Some will say that even while they were in darkness and in sin they always had a desire to serve God and do the thing that was right. God works upon that. If He can get hold of a man's heart and reveal the light to him, and cause that man to bow before Him and call upon Him, He has an instrument through which He can work, and material that can be put to use.</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But Moses took things into his own hands, and he had to flee the country. His education was not quite finished. He fled down into the land of Midian, in the neighbourhood of Mount Sinai. God's hand was also in that. There he was tending the flocks of Jethro. He named his first child Gershom, which means a stranger; and he added, "I have been a stranger in a strange land" (Exodus 2:22).</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Thus we see some of what Moses was going through. He had been cut off from his own people and his kindred, exiled in a foreign land among strangers, and he had time to think things over when he was out in the field with the sheep. God had an opportunity to deal with him. Moses had to go through a period of humiliation (after having been brought up in the court of Pharaoh) before his education was finished, and before the Lord was ready to put him to work.</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'The time finally arrived when the Lord spoke to him out of the burn</w:t>
            </w:r>
            <w:r w:rsidRPr="005A6613">
              <w:rPr>
                <w:rFonts w:ascii="Tahoma" w:hAnsi="Tahoma" w:cs="Tahoma"/>
                <w:shadow w:val="0"/>
                <w:sz w:val="20"/>
                <w:szCs w:val="20"/>
              </w:rPr>
              <w:softHyphen/>
              <w:t>ing bush and commanded him to go back and bring his people out. Moses remonstrated. He knew what it meant; he knew what the court of Pharaoh was; he knew what the power of Egypt was and what he was facing.</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"And Moses said unto God, Who am I, that I should go unto Pharaoh, and that I should bring forth the children of Israel out of Egypt?</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"And he said, Certainly I will be with thee" (Exodus 3:11,12).</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The Lord can use a very humble instrument, what might seem from the human standpoint a very inefficient instrument; if that person will yield to God, He can perfect him for His glory.  John Bunyan said,  "Would it be so much to be a violin -- even a very rare make?  What would a violin amount to unless it were in the hands of a master?"  And so it is with every one of us.  We do not amount to very much, our work is crude and we are crude instruments, until God works with us and through us.</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"By faith Moses, when he was come to years, refused to be called the son of Pharaoh's daughter;</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"Choosing rather to suffer affliction with the people of God, than to enjoy the pleasures of sin for a season" (Hebrews 11:24, 25).</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 xml:space="preserve">And he saw plenty of the pleasures of sin in that court, plenty that would entice the eye, plenty that would appeal to those who </w:t>
            </w:r>
            <w:r w:rsidRPr="005A6613">
              <w:rPr>
                <w:rFonts w:ascii="Tahoma" w:hAnsi="Tahoma" w:cs="Tahoma"/>
                <w:shadow w:val="0"/>
                <w:sz w:val="20"/>
                <w:szCs w:val="20"/>
              </w:rPr>
              <w:lastRenderedPageBreak/>
              <w:t>had a glamorous turn of mind, plenty of glitter and plenty of gold. But Moses had something deep down in his nature that wanted more than that. Perhaps he was an heir to the throne, being the son of Pharaoh's daughter. But what do we read?</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"Esteeming the reproach of Christ greater riches than the treasures in Egypt: for he had respect unto the recompense of the reward."</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He went back; he did what the Lord commanded. He stayed with it although he met with opposition from the stiff</w:t>
            </w:r>
            <w:r w:rsidRPr="005A6613">
              <w:rPr>
                <w:rFonts w:ascii="Tahoma" w:hAnsi="Tahoma" w:cs="Tahoma"/>
                <w:shadow w:val="0"/>
                <w:sz w:val="20"/>
                <w:szCs w:val="20"/>
              </w:rPr>
              <w:noBreakHyphen/>
              <w:t>necked Israelites.</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"Through faith he kept the Passover, and the sprinkling of blood, lest he that destroyed the firstborn should touch them" (Hebrews 11:28).</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Like the other instructions that Moses had concerning what was to come upon Egypt, he had nothing but bare faith to go by. The Lord com</w:t>
            </w:r>
            <w:r w:rsidRPr="005A6613">
              <w:rPr>
                <w:rFonts w:ascii="Tahoma" w:hAnsi="Tahoma" w:cs="Tahoma"/>
                <w:shadow w:val="0"/>
                <w:sz w:val="20"/>
                <w:szCs w:val="20"/>
              </w:rPr>
              <w:softHyphen/>
              <w:t>manded, and he had to act upon faith. When it came to the preparation for this Passover it was the same way. But Moses had learned obedience. He never varied from those instructions, except the time when he struck the rock.</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“By faith they passed through the Red sea as by dry land: which the Egyptians assaying to do were drowned" (Hebrews 11: 29).</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Moses stood upon the banks of the Red Sea and said, "Stand still, and see the salvation of the LORD" (Exodus 14:13). They did, and in a mighty way God rolled back those waters and they went through dry</w:t>
            </w:r>
            <w:r w:rsidRPr="005A6613">
              <w:rPr>
                <w:rFonts w:ascii="Tahoma" w:hAnsi="Tahoma" w:cs="Tahoma"/>
                <w:shadow w:val="0"/>
                <w:sz w:val="20"/>
                <w:szCs w:val="20"/>
              </w:rPr>
              <w:noBreakHyphen/>
              <w:t>shod.</w:t>
            </w:r>
          </w:p>
          <w:p w:rsidR="0086482D" w:rsidRPr="005A6613" w:rsidRDefault="0086482D" w:rsidP="0086482D">
            <w:pPr>
              <w:pStyle w:val="ITEMS"/>
              <w:spacing w:line="240" w:lineRule="auto"/>
              <w:rPr>
                <w:rFonts w:ascii="Tahoma" w:hAnsi="Tahoma" w:cs="Tahoma"/>
                <w:shadow w:val="0"/>
                <w:sz w:val="20"/>
                <w:szCs w:val="20"/>
              </w:rPr>
            </w:pPr>
            <w:r w:rsidRPr="005A6613">
              <w:rPr>
                <w:rFonts w:ascii="Tahoma" w:hAnsi="Tahoma" w:cs="Tahoma"/>
                <w:shadow w:val="0"/>
                <w:sz w:val="20"/>
                <w:szCs w:val="20"/>
              </w:rPr>
              <w:t>Faith and Action</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It was by minute instructions and commands that they acted; and when they acted, God never failed to work. That is a good part of faith --  simply to do what God tells us to do; when God gives a command, carry it out. Do not try to evade the issue or side</w:t>
            </w:r>
            <w:r w:rsidRPr="005A6613">
              <w:rPr>
                <w:rFonts w:ascii="Tahoma" w:hAnsi="Tahoma" w:cs="Tahoma"/>
                <w:shadow w:val="0"/>
                <w:sz w:val="20"/>
                <w:szCs w:val="20"/>
              </w:rPr>
              <w:noBreakHyphen/>
              <w:t>step it, but implicitly obey every word of it. We never need fear that God will not do His part.</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A large portion of faith is action -- acting upon what God commands. Throughout His ministry, when Jesus came into contact with anyone who needed help, He gave that one something to do. To the man who had the withered arm that hung helpless at his side, Jesus commanded, "stretch forth thine hand." You say, "That is a foolish command to give to a man with a paralysed arm." From the human or the medical standpoint perhaps it is, but not from God's standpoint. The very effort that that man put forth to obey the command that Jesus gave him, brought him into contact with divine power which brought life into that lifeless member. He stretched forth his hand and was healed.</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If we are going to receive results from the Lord it will be because we act. We will do something more than just have a mental acceptance or belief of what God has for us.</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A minister tells of his experience shortly after he was saved: "I was sick and had been so for several days and constantly getting worse. One of the ministers came to see me one morning after I had been prayed for and I was still lying in bed waiting for the Lord to heal me. He said, 'If you ever expect to get well you have something to do. I advise you to get up and go to meeting.' I did exactly as he said and the Lord healed me that very day and restored my strength. That was a cue for me." That is not always possible. Some may be too sick to even act upon it, but there are places where God expects us to act -- to put into practical operation the faith that He has put into our hearts. That was where the success of Moses came in.</w:t>
            </w:r>
          </w:p>
          <w:p w:rsidR="0086482D" w:rsidRPr="005A6613" w:rsidRDefault="0086482D" w:rsidP="0086482D">
            <w:pPr>
              <w:pStyle w:val="ITEMS"/>
              <w:spacing w:line="240" w:lineRule="auto"/>
              <w:rPr>
                <w:rFonts w:ascii="Tahoma" w:hAnsi="Tahoma" w:cs="Tahoma"/>
                <w:shadow w:val="0"/>
                <w:sz w:val="20"/>
                <w:szCs w:val="20"/>
              </w:rPr>
            </w:pPr>
            <w:r w:rsidRPr="005A6613">
              <w:rPr>
                <w:rFonts w:ascii="Tahoma" w:hAnsi="Tahoma" w:cs="Tahoma"/>
                <w:shadow w:val="0"/>
                <w:sz w:val="20"/>
                <w:szCs w:val="20"/>
              </w:rPr>
              <w:t>By Faith</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 xml:space="preserve">"By faith the harlot Rahab perished not with them </w:t>
            </w:r>
            <w:r w:rsidRPr="005A6613">
              <w:rPr>
                <w:rFonts w:ascii="Tahoma" w:hAnsi="Tahoma" w:cs="Tahoma"/>
                <w:shadow w:val="0"/>
                <w:sz w:val="20"/>
                <w:szCs w:val="20"/>
              </w:rPr>
              <w:lastRenderedPageBreak/>
              <w:t>that be</w:t>
            </w:r>
            <w:r w:rsidRPr="005A6613">
              <w:rPr>
                <w:rFonts w:ascii="Tahoma" w:hAnsi="Tahoma" w:cs="Tahoma"/>
                <w:shadow w:val="0"/>
                <w:sz w:val="20"/>
                <w:szCs w:val="20"/>
              </w:rPr>
              <w:softHyphen/>
              <w:t>lieved not, when she had received the spies with peace" (Hebrews 11:31).</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Rahab lived among an idolatrous people who were strangers to God; but those many thousands who were in Jericho had the same opportunity that she had, so it was apparent that they too had heard concerning God. But out of those thousands there was only one who, with her family, accepted, believed and received the results.</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"And what shall I more say? for the time would fail me to tell of Gideon, and of Barak, and of Samson, and of Jephthae; of David also, and Samuel, and of the prophets" (Hebrews 11:32).</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Gideon with his little band of three hundred overcame the vast hosts of the Midianites, who were like grasshoppers for number, in the valley. Someone has likened Gideon's band to the final battle of Armageddon. It bears a great deal of similarity. Gideon had no weapons -- just the pitchers, the lights; that was all. They shouted and broke their pitchers, and the victory was theirs -- the enemy was routed. In the battle of Armageddon the Lord comes not with weapons of the flesh, but with the weapons that are mighty, and that great battle is won.</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Barak was the one who overcame the Canaanites -- enemies of the Lord. Samson defeated the Philistines, and Jephthae the Ammonites. Then David finished the job, and the conquest of the Promised Land was brought to a close.</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"Who through faith subdued kingdoms, wrought righteous</w:t>
            </w:r>
            <w:r w:rsidRPr="005A6613">
              <w:rPr>
                <w:rFonts w:ascii="Tahoma" w:hAnsi="Tahoma" w:cs="Tahoma"/>
                <w:shadow w:val="0"/>
                <w:sz w:val="20"/>
                <w:szCs w:val="20"/>
              </w:rPr>
              <w:softHyphen/>
              <w:t xml:space="preserve">ness, obtained promises, </w:t>
            </w:r>
            <w:r w:rsidRPr="005A6613">
              <w:rPr>
                <w:rFonts w:ascii="Tahoma" w:hAnsi="Tahoma" w:cs="Tahoma"/>
                <w:bCs w:val="0"/>
                <w:shadow w:val="0"/>
                <w:sz w:val="20"/>
                <w:szCs w:val="20"/>
              </w:rPr>
              <w:t>. . ."</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It was Joshua and Caleb who obtained the Promised Land. Why? Because they believed where the others fainted. God's promises are given, but they are to be appropriated. He promised this land of Canaan, but the Israelites had to possess it. That is the way God operates throughout His entire field of economy with His people. When they perform their part of it, God works with them. It was just so when the disciples went forth everywhere preaching, God working with them, confirming the Word with signs following. It is as if we were taken into partnership with Him. It is because of the fact that we have to work to obtain His promises that we appreciate them, and know the delights of conquest. However, some people do not consider it a delight to get into a fight and have to go through strife.</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James said, "My brethren, count it all joy when ye fall into divers temptations" (James 1:2). Why? Because if you are not in the battle, nor have temptations, you win no victories. But some of us have had, here and there, a little taste of what it means to go through afflictions, and have felt the joy of it when we won the victory.</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Then there was Phinehas who, because of his stand when Israel apostatised, was given the promise of a continued priesthood. He was the grandson of Aaron. David, because of his faith and the stand that he took, was given the promise that through his posterity the Messiah would come; and God fulfilled it.</w:t>
            </w:r>
          </w:p>
          <w:p w:rsidR="0086482D" w:rsidRPr="005A6613" w:rsidRDefault="0086482D" w:rsidP="0086482D">
            <w:pPr>
              <w:pStyle w:val="Quotations"/>
              <w:spacing w:line="240" w:lineRule="auto"/>
              <w:rPr>
                <w:rFonts w:ascii="Tahoma" w:hAnsi="Tahoma" w:cs="Tahoma"/>
                <w:bCs w:val="0"/>
                <w:shadow w:val="0"/>
                <w:sz w:val="20"/>
                <w:szCs w:val="20"/>
              </w:rPr>
            </w:pPr>
            <w:r w:rsidRPr="005A6613">
              <w:rPr>
                <w:rFonts w:ascii="Tahoma" w:hAnsi="Tahoma" w:cs="Tahoma"/>
                <w:bCs w:val="0"/>
                <w:shadow w:val="0"/>
                <w:sz w:val="20"/>
                <w:szCs w:val="20"/>
              </w:rPr>
              <w:t>" . . .</w:t>
            </w:r>
            <w:r w:rsidRPr="005A6613">
              <w:rPr>
                <w:rFonts w:ascii="Tahoma" w:hAnsi="Tahoma" w:cs="Tahoma"/>
                <w:shadow w:val="0"/>
                <w:sz w:val="20"/>
                <w:szCs w:val="20"/>
              </w:rPr>
              <w:t xml:space="preserve"> stopped the mouths of lions" (Hebrews </w:t>
            </w:r>
            <w:r w:rsidRPr="005A6613">
              <w:rPr>
                <w:rFonts w:ascii="Tahoma" w:hAnsi="Tahoma" w:cs="Tahoma"/>
                <w:bCs w:val="0"/>
                <w:shadow w:val="0"/>
                <w:sz w:val="20"/>
                <w:szCs w:val="20"/>
              </w:rPr>
              <w:t>11:33).</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You notice that he is taking all his examples from the Old Testament. There was Daniel who was shut up in the lions' den and God delivered him.</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"When thou passest through the waters, I will be with thee; and through the rivers, they shall not overflow thee: when thou walkest through the fire, thou shalt not be burned; neither shall the flame kindle upon thee" (Isaiah 43:2).</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lastRenderedPageBreak/>
              <w:t>That was the experience of the three Hebrew children to the letter. I can just imagine them repeating that passage over and over, because the Hebrews knew their Bible and were resting upon the promises of God in that crisis. The Lord brought them through without the smell of smoke upon their garments.</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 xml:space="preserve">"Quenched the violence of fire, escaped the edge of the </w:t>
            </w:r>
            <w:r w:rsidRPr="005A6613">
              <w:rPr>
                <w:rFonts w:ascii="Tahoma" w:hAnsi="Tahoma" w:cs="Tahoma"/>
                <w:bCs w:val="0"/>
                <w:shadow w:val="0"/>
                <w:sz w:val="20"/>
                <w:szCs w:val="20"/>
              </w:rPr>
              <w:t>sword, . . ." (Hebrews</w:t>
            </w:r>
            <w:r w:rsidRPr="005A6613">
              <w:rPr>
                <w:rFonts w:ascii="Tahoma" w:hAnsi="Tahoma" w:cs="Tahoma"/>
                <w:shadow w:val="0"/>
                <w:sz w:val="20"/>
                <w:szCs w:val="20"/>
              </w:rPr>
              <w:t xml:space="preserve"> 11:34).</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Moses speaks of the time when he escaped the sword of Pharaoh, how the Lord took care of him when he was in the land of Midian. Elijah escaped the sword of Jezebel. David escaped the sword of Saul. Saul sought him for ten years, persecuting him, hunting him from cave to cave, from mountain to mountain.  That man’s life was in jeopardy day and night, but the Lord sustained him and brought him through.</w:t>
            </w:r>
          </w:p>
          <w:p w:rsidR="0086482D" w:rsidRPr="005A6613" w:rsidRDefault="0086482D" w:rsidP="0086482D">
            <w:pPr>
              <w:pStyle w:val="Quotations"/>
              <w:spacing w:line="240" w:lineRule="auto"/>
              <w:rPr>
                <w:rFonts w:ascii="Tahoma" w:hAnsi="Tahoma" w:cs="Tahoma"/>
                <w:bCs w:val="0"/>
                <w:shadow w:val="0"/>
                <w:sz w:val="20"/>
                <w:szCs w:val="20"/>
              </w:rPr>
            </w:pPr>
            <w:r w:rsidRPr="005A6613">
              <w:rPr>
                <w:rFonts w:ascii="Tahoma" w:hAnsi="Tahoma" w:cs="Tahoma"/>
                <w:bCs w:val="0"/>
                <w:shadow w:val="0"/>
                <w:sz w:val="20"/>
                <w:szCs w:val="20"/>
              </w:rPr>
              <w:t>". . .</w:t>
            </w:r>
            <w:r w:rsidRPr="005A6613">
              <w:rPr>
                <w:rFonts w:ascii="Tahoma" w:hAnsi="Tahoma" w:cs="Tahoma"/>
                <w:shadow w:val="0"/>
                <w:sz w:val="20"/>
                <w:szCs w:val="20"/>
              </w:rPr>
              <w:t xml:space="preserve"> out of weakness were made strong, </w:t>
            </w:r>
            <w:r w:rsidRPr="005A6613">
              <w:rPr>
                <w:rFonts w:ascii="Tahoma" w:hAnsi="Tahoma" w:cs="Tahoma"/>
                <w:bCs w:val="0"/>
                <w:shadow w:val="0"/>
                <w:sz w:val="20"/>
                <w:szCs w:val="20"/>
              </w:rPr>
              <w:t>. . ."</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That reminds us of that great army of about three million or more who came out of Egypt. There was not a feeble one among them. It reminds us also of Samson’s recovery when he renewed his vows Samson failed ter</w:t>
            </w:r>
            <w:r w:rsidRPr="005A6613">
              <w:rPr>
                <w:rFonts w:ascii="Tahoma" w:hAnsi="Tahoma" w:cs="Tahoma"/>
                <w:shadow w:val="0"/>
                <w:sz w:val="20"/>
                <w:szCs w:val="20"/>
              </w:rPr>
              <w:softHyphen/>
              <w:t>ribly, but when he was in the treadmill he had an opportunity to do a little meditating, and I believe he did some praying. The result was that when his vows were renewed his strength was restored; and with that strength he glorified God by defeating the enemies of Israel more in his death than he had in his life.</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 . . waxed valiant in fight, turned to flight the armies of the aliens" (Hebrews 11:34).</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That brings to mind the instance when Joshua went against the Amalekites.  Moses was upon the top of the hill, and when Moses lifted up his rod the enemy was defeated.  Joshua waxed valiant until finally the enemy was completely routed.</w:t>
            </w:r>
          </w:p>
          <w:p w:rsidR="0086482D" w:rsidRPr="005A6613" w:rsidRDefault="0086482D" w:rsidP="0086482D">
            <w:pPr>
              <w:pStyle w:val="Quotations"/>
              <w:spacing w:line="240" w:lineRule="auto"/>
              <w:rPr>
                <w:rFonts w:ascii="Tahoma" w:hAnsi="Tahoma" w:cs="Tahoma"/>
                <w:bCs w:val="0"/>
                <w:shadow w:val="0"/>
                <w:sz w:val="20"/>
                <w:szCs w:val="20"/>
              </w:rPr>
            </w:pPr>
            <w:r w:rsidRPr="005A6613">
              <w:rPr>
                <w:rFonts w:ascii="Tahoma" w:hAnsi="Tahoma" w:cs="Tahoma"/>
                <w:shadow w:val="0"/>
                <w:sz w:val="20"/>
                <w:szCs w:val="20"/>
              </w:rPr>
              <w:t xml:space="preserve">"Women received their dead raised to life again:  . . .  </w:t>
            </w:r>
            <w:r w:rsidRPr="005A6613">
              <w:rPr>
                <w:rFonts w:ascii="Tahoma" w:hAnsi="Tahoma" w:cs="Tahoma"/>
                <w:bCs w:val="0"/>
                <w:shadow w:val="0"/>
                <w:sz w:val="20"/>
                <w:szCs w:val="20"/>
              </w:rPr>
              <w:t>."</w:t>
            </w:r>
            <w:r w:rsidRPr="005A6613">
              <w:rPr>
                <w:rFonts w:ascii="Tahoma" w:hAnsi="Tahoma" w:cs="Tahoma"/>
                <w:shadow w:val="0"/>
                <w:sz w:val="20"/>
                <w:szCs w:val="20"/>
              </w:rPr>
              <w:t xml:space="preserve">  (Hebrews </w:t>
            </w:r>
            <w:r w:rsidRPr="005A6613">
              <w:rPr>
                <w:rFonts w:ascii="Tahoma" w:hAnsi="Tahoma" w:cs="Tahoma"/>
                <w:bCs w:val="0"/>
                <w:shadow w:val="0"/>
                <w:sz w:val="20"/>
                <w:szCs w:val="20"/>
              </w:rPr>
              <w:t>11:35).</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You remember the incident of Elijah’s restoring the widow's son; also that of the Shunammite’s son whom Elisha raised up.</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bCs w:val="0"/>
                <w:shadow w:val="0"/>
                <w:sz w:val="20"/>
                <w:szCs w:val="20"/>
              </w:rPr>
              <w:t>. . .</w:t>
            </w:r>
            <w:r w:rsidRPr="005A6613">
              <w:rPr>
                <w:rFonts w:ascii="Tahoma" w:hAnsi="Tahoma" w:cs="Tahoma"/>
                <w:shadow w:val="0"/>
                <w:sz w:val="20"/>
                <w:szCs w:val="20"/>
              </w:rPr>
              <w:t xml:space="preserve"> and others were tortured, not accepting </w:t>
            </w:r>
            <w:r w:rsidRPr="005A6613">
              <w:rPr>
                <w:rFonts w:ascii="Tahoma" w:hAnsi="Tahoma" w:cs="Tahoma"/>
                <w:bCs w:val="0"/>
                <w:shadow w:val="0"/>
                <w:sz w:val="20"/>
                <w:szCs w:val="20"/>
              </w:rPr>
              <w:t>deliverance;</w:t>
            </w:r>
            <w:r w:rsidRPr="005A6613">
              <w:rPr>
                <w:rFonts w:ascii="Tahoma" w:hAnsi="Tahoma" w:cs="Tahoma"/>
                <w:shadow w:val="0"/>
                <w:sz w:val="20"/>
                <w:szCs w:val="20"/>
              </w:rPr>
              <w:t xml:space="preserve"> that they might obtain a better resurrection:</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"And others had trial of cruel mockings and scourgings, yea, moreover of bonds and imprisonment" (Hebrews 11:35, 36).</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Joseph spent two years in prison in Egypt, but he never lost his faith in God. And Jeremiah was put into a dungeon, but the Lord sent a servant to provide for him; otherwise he would have perished. The people of the Lord are sometimes put into a corner; but, as a minister once said, The Lord always opens up the corner; there is a way of escape.</w:t>
            </w:r>
          </w:p>
          <w:p w:rsidR="0086482D" w:rsidRPr="005A6613" w:rsidRDefault="0086482D" w:rsidP="0086482D">
            <w:pPr>
              <w:pStyle w:val="Quotations"/>
              <w:spacing w:line="240" w:lineRule="auto"/>
              <w:rPr>
                <w:rFonts w:ascii="Tahoma" w:hAnsi="Tahoma" w:cs="Tahoma"/>
                <w:bCs w:val="0"/>
                <w:shadow w:val="0"/>
                <w:sz w:val="20"/>
                <w:szCs w:val="20"/>
              </w:rPr>
            </w:pPr>
            <w:r w:rsidRPr="005A6613">
              <w:rPr>
                <w:rFonts w:ascii="Tahoma" w:hAnsi="Tahoma" w:cs="Tahoma"/>
                <w:shadow w:val="0"/>
                <w:sz w:val="20"/>
                <w:szCs w:val="20"/>
              </w:rPr>
              <w:t xml:space="preserve">"They were stoned, </w:t>
            </w:r>
            <w:r w:rsidRPr="005A6613">
              <w:rPr>
                <w:rFonts w:ascii="Tahoma" w:hAnsi="Tahoma" w:cs="Tahoma"/>
                <w:bCs w:val="0"/>
                <w:shadow w:val="0"/>
                <w:sz w:val="20"/>
                <w:szCs w:val="20"/>
              </w:rPr>
              <w:t>. . ."</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Zacharias, the son of Barachias, was one who was stoned. Jesus recalled that to mind when He was rebuking the Pharisees:</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“Wherefore, behold, I send unto you prophets; and wise men, and scribes: and some of them ye shall kill and crucify; and some of them shall ye scourge in your synagogues, and persecute them from city to city:</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"That upon you may come all the righteous blood shed upon the earth, from the blood of righteous Abel unto the blood of Zacharias son of Barachias, whom ye slew between the temple and the altar" (Matthew 23:34, 35).</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 xml:space="preserve">They stoned him to death in the court of the Lord's house because he declared the truth faithfully to them. It was not only </w:t>
            </w:r>
            <w:r w:rsidRPr="005A6613">
              <w:rPr>
                <w:rFonts w:ascii="Tahoma" w:hAnsi="Tahoma" w:cs="Tahoma"/>
                <w:shadow w:val="0"/>
                <w:sz w:val="20"/>
                <w:szCs w:val="20"/>
              </w:rPr>
              <w:lastRenderedPageBreak/>
              <w:t>in New Testament times that Christians were persecuted, but God's people have been persecuted down through the ages. Some have reckoned that there were fifty million martyrs during the Dark Ages who sealed their testimony with their blood. We in our time have not gone through much after all.</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 . . they were sawn asunder, [Tradition tells us that was the fate of Isaiah.] were tempted, were slain with the sword;  . . . ." (Hebrews 11:37).</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You remember the priests at Nob. They and their families -- three hundred in number -- were slain to the last man. These priests were men of God.</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"And these all, having obtained a good report through faith, received not the promise" (Hebrews 11:39).</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They saw it afar off, down through the centuries; but it was not fulfilled unto them. Not even did the Promised Land fall into Abraham's hands. It went to his posterity. The only possession that Abraham ever had in the Promised Land was a burial place, and he paid for that.</w:t>
            </w:r>
          </w:p>
          <w:p w:rsidR="0086482D" w:rsidRPr="005A6613" w:rsidRDefault="0086482D" w:rsidP="0086482D">
            <w:pPr>
              <w:pStyle w:val="Quotations"/>
              <w:spacing w:line="240" w:lineRule="auto"/>
              <w:rPr>
                <w:rFonts w:ascii="Tahoma" w:hAnsi="Tahoma" w:cs="Tahoma"/>
                <w:shadow w:val="0"/>
                <w:sz w:val="20"/>
                <w:szCs w:val="20"/>
              </w:rPr>
            </w:pPr>
            <w:r w:rsidRPr="005A6613">
              <w:rPr>
                <w:rFonts w:ascii="Tahoma" w:hAnsi="Tahoma" w:cs="Tahoma"/>
                <w:shadow w:val="0"/>
                <w:sz w:val="20"/>
                <w:szCs w:val="20"/>
              </w:rPr>
              <w:t>"God having provided some better thing for us, that they without us should not be made perfect" (Hebrews 11:40).</w:t>
            </w:r>
          </w:p>
          <w:p w:rsidR="0086482D" w:rsidRPr="005A6613" w:rsidRDefault="0086482D" w:rsidP="0086482D">
            <w:pPr>
              <w:pStyle w:val="NORMALBODY"/>
              <w:spacing w:line="240" w:lineRule="auto"/>
              <w:rPr>
                <w:rFonts w:ascii="Tahoma" w:hAnsi="Tahoma" w:cs="Tahoma"/>
                <w:shadow w:val="0"/>
                <w:sz w:val="20"/>
                <w:szCs w:val="20"/>
              </w:rPr>
            </w:pPr>
            <w:r w:rsidRPr="005A6613">
              <w:rPr>
                <w:rFonts w:ascii="Tahoma" w:hAnsi="Tahoma" w:cs="Tahoma"/>
                <w:shadow w:val="0"/>
                <w:sz w:val="20"/>
                <w:szCs w:val="20"/>
              </w:rPr>
              <w:t>You see how God welded the two together: here are the Old Testament saints, also the New Testament saints; and the promises to the Old Testament saints reached over to be fulfilled with the New Testament saints.  The plan of salvation was not complete until the Holy Ghost was poured out in the New Dispensation.</w:t>
            </w:r>
          </w:p>
          <w:p w:rsidR="008A23EB" w:rsidRPr="005A6613" w:rsidRDefault="008A23EB" w:rsidP="009F10D8">
            <w:pPr>
              <w:pStyle w:val="Style1"/>
              <w:tabs>
                <w:tab w:val="left" w:pos="2727"/>
              </w:tabs>
              <w:adjustRightInd/>
              <w:ind w:right="-1"/>
              <w:rPr>
                <w:rFonts w:ascii="Tahoma" w:hAnsi="Tahoma" w:cs="Tahoma"/>
                <w:b/>
                <w:bCs/>
                <w:color w:val="FF0000"/>
                <w:u w:val="double"/>
              </w:rPr>
            </w:pPr>
          </w:p>
        </w:tc>
      </w:tr>
    </w:tbl>
    <w:p w:rsidR="00130847" w:rsidRPr="005A6613" w:rsidRDefault="00130847" w:rsidP="00130847">
      <w:pPr>
        <w:pStyle w:val="Style1"/>
        <w:tabs>
          <w:tab w:val="left" w:pos="2727"/>
        </w:tabs>
        <w:adjustRightInd/>
        <w:ind w:right="-1"/>
        <w:rPr>
          <w:rFonts w:ascii="Tahoma" w:hAnsi="Tahoma" w:cs="Tahoma"/>
          <w:b/>
          <w:bCs/>
        </w:rPr>
      </w:pPr>
    </w:p>
    <w:p w:rsidR="00130847" w:rsidRPr="005A6613" w:rsidRDefault="00130847" w:rsidP="00130847">
      <w:pPr>
        <w:pStyle w:val="Style1"/>
        <w:tabs>
          <w:tab w:val="left" w:pos="2727"/>
        </w:tabs>
        <w:adjustRightInd/>
        <w:ind w:right="-1"/>
        <w:rPr>
          <w:rFonts w:ascii="Tahoma" w:hAnsi="Tahoma" w:cs="Tahoma"/>
          <w:b/>
          <w:bCs/>
        </w:rPr>
      </w:pPr>
    </w:p>
    <w:p w:rsidR="005E502D" w:rsidRPr="005A6613" w:rsidRDefault="005E502D"/>
    <w:p w:rsidR="000E5DD0" w:rsidRPr="005A6613" w:rsidRDefault="000E5DD0"/>
    <w:sectPr w:rsidR="000E5DD0" w:rsidRPr="005A6613"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D64" w:rsidRDefault="00CF4D64" w:rsidP="00355763">
      <w:pPr>
        <w:pStyle w:val="Style1"/>
      </w:pPr>
      <w:r>
        <w:separator/>
      </w:r>
    </w:p>
  </w:endnote>
  <w:endnote w:type="continuationSeparator" w:id="0">
    <w:p w:rsidR="00CF4D64" w:rsidRDefault="00CF4D6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86482D"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Spiritual Giants</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7F6B10">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7F6B10">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D64" w:rsidRDefault="00CF4D64" w:rsidP="00355763">
      <w:pPr>
        <w:pStyle w:val="Style1"/>
      </w:pPr>
      <w:r>
        <w:separator/>
      </w:r>
    </w:p>
  </w:footnote>
  <w:footnote w:type="continuationSeparator" w:id="0">
    <w:p w:rsidR="00CF4D64" w:rsidRDefault="00CF4D64"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6482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3D01"/>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A6613"/>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7F6B10"/>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482D"/>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4329"/>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0EDE"/>
    <w:rsid w:val="00CD4DDB"/>
    <w:rsid w:val="00CD56D5"/>
    <w:rsid w:val="00CE18D4"/>
    <w:rsid w:val="00CE18DE"/>
    <w:rsid w:val="00CE3B3C"/>
    <w:rsid w:val="00CE536F"/>
    <w:rsid w:val="00CE60A0"/>
    <w:rsid w:val="00CF2111"/>
    <w:rsid w:val="00CF27C2"/>
    <w:rsid w:val="00CF3880"/>
    <w:rsid w:val="00CF4D64"/>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2E6D"/>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6482D"/>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86482D"/>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86482D"/>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86482D"/>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86482D"/>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
    <w:name w:val="TITLE"/>
    <w:basedOn w:val="Normal"/>
    <w:link w:val="TITLEChar"/>
    <w:autoRedefine/>
    <w:rsid w:val="0086482D"/>
    <w:pPr>
      <w:jc w:val="center"/>
    </w:pPr>
    <w:rPr>
      <w:rFonts w:ascii="Tahoma" w:hAnsi="Tahoma" w:cs="Tahoma"/>
      <w:b/>
      <w:bCs/>
      <w:snapToGrid w:val="0"/>
      <w:sz w:val="32"/>
      <w:szCs w:val="32"/>
      <w:lang w:val="en-GB"/>
    </w:rPr>
  </w:style>
  <w:style w:type="character" w:customStyle="1" w:styleId="BOOK-MVChar">
    <w:name w:val="BOOK-MV Char"/>
    <w:link w:val="BOOK-MV"/>
    <w:rsid w:val="0086482D"/>
    <w:rPr>
      <w:rFonts w:ascii="Bookman Old Style" w:hAnsi="Bookman Old Style"/>
      <w:b/>
      <w:bCs/>
      <w:shadow/>
      <w:lang w:eastAsia="en-US"/>
    </w:rPr>
  </w:style>
  <w:style w:type="character" w:customStyle="1" w:styleId="TITLEChar">
    <w:name w:val="TITLE Char"/>
    <w:link w:val="TITLE"/>
    <w:rsid w:val="0086482D"/>
    <w:rPr>
      <w:rFonts w:ascii="Tahoma" w:hAnsi="Tahoma" w:cs="Tahoma"/>
      <w:b/>
      <w:bCs/>
      <w:snapToGrid/>
      <w:sz w:val="32"/>
      <w:szCs w:val="32"/>
      <w:lang w:eastAsia="en-US"/>
    </w:rPr>
  </w:style>
  <w:style w:type="paragraph" w:customStyle="1" w:styleId="StyleText11pt">
    <w:name w:val="Style Text + 11 pt"/>
    <w:basedOn w:val="Normal"/>
    <w:autoRedefine/>
    <w:rsid w:val="0086482D"/>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86482D"/>
    <w:rPr>
      <w:smallCaps/>
    </w:rPr>
  </w:style>
  <w:style w:type="character" w:customStyle="1" w:styleId="StyleBOOK-MV11ptNotSmallcapsChar">
    <w:name w:val="Style BOOK-MV + 11 pt Not Small caps Char"/>
    <w:link w:val="StyleBOOK-MV11ptNotSmallcaps"/>
    <w:rsid w:val="0086482D"/>
    <w:rPr>
      <w:rFonts w:ascii="Bookman Old Style" w:hAnsi="Bookman Old Style"/>
      <w:b/>
      <w:bCs/>
      <w:smallCaps/>
      <w:shadow/>
      <w:lang w:eastAsia="en-US"/>
    </w:rPr>
  </w:style>
  <w:style w:type="character" w:customStyle="1" w:styleId="NORMALBODYChar">
    <w:name w:val="NORMAL BODY Char"/>
    <w:link w:val="NORMALBODY"/>
    <w:rsid w:val="0086482D"/>
    <w:rPr>
      <w:rFonts w:ascii="Yoruba_ITC Officina Serif" w:hAnsi="Yoruba_ITC Officina Serif"/>
      <w:shadow/>
      <w:snapToGrid/>
      <w:sz w:val="22"/>
      <w:szCs w:val="22"/>
      <w:lang w:eastAsia="en-US"/>
    </w:rPr>
  </w:style>
  <w:style w:type="paragraph" w:styleId="BlockText">
    <w:name w:val="Block Text"/>
    <w:basedOn w:val="Normal"/>
    <w:rsid w:val="0086482D"/>
    <w:pPr>
      <w:spacing w:after="120"/>
      <w:ind w:left="1440" w:right="1440"/>
    </w:pPr>
  </w:style>
  <w:style w:type="character" w:customStyle="1" w:styleId="Heading1Char">
    <w:name w:val="Heading 1 Char"/>
    <w:link w:val="Heading1"/>
    <w:rsid w:val="0086482D"/>
    <w:rPr>
      <w:rFonts w:ascii="Calibri Light" w:eastAsia="Times New Roman" w:hAnsi="Calibri Light" w:cs="Times New Roman"/>
      <w:b/>
      <w:bCs/>
      <w:kern w:val="32"/>
      <w:sz w:val="32"/>
      <w:szCs w:val="32"/>
      <w:lang w:val="en-US" w:eastAsia="en-US"/>
    </w:rPr>
  </w:style>
  <w:style w:type="character" w:customStyle="1" w:styleId="ind">
    <w:name w:val="ind"/>
    <w:rsid w:val="0086482D"/>
  </w:style>
</w:styles>
</file>

<file path=word/webSettings.xml><?xml version="1.0" encoding="utf-8"?>
<w:webSettings xmlns:r="http://schemas.openxmlformats.org/officeDocument/2006/relationships" xmlns:w="http://schemas.openxmlformats.org/wordprocessingml/2006/main">
  <w:divs>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6</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2015-03-28T23:00:00Z</cp:lastPrinted>
  <dcterms:created xsi:type="dcterms:W3CDTF">2015-04-04T15:40:00Z</dcterms:created>
  <dcterms:modified xsi:type="dcterms:W3CDTF">2015-04-04T15:40:00Z</dcterms:modified>
</cp:coreProperties>
</file>