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2D9" w:rsidRPr="006342D9" w:rsidRDefault="006342D9" w:rsidP="006342D9">
      <w:pPr>
        <w:pStyle w:val="2S"/>
        <w:spacing w:before="0"/>
        <w:rPr>
          <w:rFonts w:ascii="Tahoma" w:hAnsi="Tahoma" w:cs="Tahoma"/>
          <w:noProof w:val="0"/>
          <w:sz w:val="32"/>
          <w:szCs w:val="32"/>
        </w:rPr>
      </w:pPr>
      <w:r w:rsidRPr="006342D9">
        <w:rPr>
          <w:rFonts w:ascii="Tahoma" w:hAnsi="Tahoma" w:cs="Tahoma"/>
          <w:noProof w:val="0"/>
          <w:sz w:val="32"/>
          <w:szCs w:val="32"/>
        </w:rPr>
        <w:t>LA  DIVINE  TRINITE</w:t>
      </w:r>
    </w:p>
    <w:p w:rsidR="00265B6C" w:rsidRPr="00265B6C" w:rsidRDefault="0088286B" w:rsidP="006342D9">
      <w:pPr>
        <w:pStyle w:val="CC"/>
        <w:spacing w:before="0"/>
        <w:rPr>
          <w:rFonts w:ascii="Tahoma" w:hAnsi="Tahoma" w:cs="Tahoma"/>
          <w:sz w:val="20"/>
        </w:rPr>
      </w:pPr>
      <w:r w:rsidRPr="00B03CB9">
        <w:rPr>
          <w:rFonts w:ascii="Tahoma" w:hAnsi="Tahoma" w:cs="Tahoma"/>
          <w:b w:val="0"/>
          <w:color w:val="0000FF"/>
          <w:sz w:val="20"/>
          <w:u w:val="double"/>
        </w:rPr>
        <w:t>Texte de Bible</w:t>
      </w:r>
      <w:r w:rsidR="0014719C" w:rsidRPr="00B03CB9">
        <w:rPr>
          <w:rFonts w:ascii="Tahoma" w:hAnsi="Tahoma" w:cs="Tahoma"/>
          <w:spacing w:val="19"/>
        </w:rPr>
        <w:t>:</w:t>
      </w:r>
      <w:r w:rsidR="007A38EA" w:rsidRPr="00B03CB9">
        <w:rPr>
          <w:rFonts w:ascii="Tahoma" w:hAnsi="Tahoma" w:cs="Tahoma"/>
          <w:spacing w:val="19"/>
        </w:rPr>
        <w:t xml:space="preserve"> </w:t>
      </w:r>
      <w:r w:rsidR="006342D9" w:rsidRPr="006342D9">
        <w:rPr>
          <w:rFonts w:ascii="Tahoma" w:hAnsi="Tahoma" w:cs="Tahoma"/>
          <w:sz w:val="20"/>
        </w:rPr>
        <w:t>Hébreux 1:1-14</w:t>
      </w:r>
    </w:p>
    <w:p w:rsidR="000E5DD0" w:rsidRPr="00B03CB9" w:rsidRDefault="006342D9" w:rsidP="0088286B">
      <w:pPr>
        <w:jc w:val="center"/>
        <w:rPr>
          <w:rFonts w:ascii="Tahoma" w:hAnsi="Tahoma" w:cs="Tahoma"/>
          <w:b/>
          <w:bCs/>
          <w:lang w:val="fr-FR"/>
        </w:rPr>
      </w:pPr>
      <w:r>
        <w:rPr>
          <w:rFonts w:ascii="Tahoma" w:hAnsi="Tahoma" w:cs="Tahoma"/>
          <w:sz w:val="20"/>
          <w:szCs w:val="20"/>
          <w:lang w:val="fr-FR"/>
        </w:rPr>
        <w:t>LEÇON  432</w:t>
      </w:r>
      <w:r w:rsidR="00AF760C" w:rsidRPr="00B03CB9">
        <w:rPr>
          <w:rFonts w:ascii="Tahoma" w:hAnsi="Tahoma" w:cs="Tahoma"/>
          <w:sz w:val="20"/>
          <w:szCs w:val="20"/>
          <w:lang w:val="fr-FR"/>
        </w:rPr>
        <w:t xml:space="preserve">  </w:t>
      </w:r>
      <w:r w:rsidR="00AF760C" w:rsidRPr="00B03CB9">
        <w:rPr>
          <w:rFonts w:ascii="Tahoma" w:hAnsi="Tahoma" w:cs="Tahoma"/>
          <w:b/>
          <w:sz w:val="20"/>
          <w:szCs w:val="20"/>
          <w:lang w:val="fr-FR"/>
        </w:rPr>
        <w:t>COURS DES ADULTES</w:t>
      </w:r>
    </w:p>
    <w:p w:rsidR="000E5DD0" w:rsidRPr="00265B6C" w:rsidRDefault="00AF760C" w:rsidP="00130847">
      <w:pPr>
        <w:pStyle w:val="Style1"/>
        <w:pBdr>
          <w:bottom w:val="thinThickSmallGap" w:sz="24" w:space="1" w:color="auto"/>
        </w:pBdr>
        <w:tabs>
          <w:tab w:val="left" w:pos="2727"/>
        </w:tabs>
        <w:adjustRightInd/>
        <w:ind w:right="-1"/>
        <w:rPr>
          <w:rFonts w:ascii="Tahoma" w:hAnsi="Tahoma" w:cs="Tahoma"/>
          <w:b/>
          <w:bCs/>
          <w:lang w:val="fr-FR"/>
        </w:rPr>
      </w:pPr>
      <w:r w:rsidRPr="00265B6C">
        <w:rPr>
          <w:rFonts w:ascii="Tahoma" w:hAnsi="Tahoma" w:cs="Tahoma"/>
          <w:b/>
          <w:lang w:val="fr-FR"/>
        </w:rPr>
        <w:t>VERSET DE MEMOIRE:</w:t>
      </w:r>
      <w:r w:rsidRPr="00265B6C">
        <w:rPr>
          <w:lang w:val="fr-FR"/>
        </w:rPr>
        <w:t xml:space="preserve"> </w:t>
      </w:r>
      <w:r w:rsidR="006342D9" w:rsidRPr="006342D9">
        <w:rPr>
          <w:rFonts w:ascii="Tahoma" w:hAnsi="Tahoma" w:cs="Tahoma"/>
          <w:b/>
        </w:rPr>
        <w:t xml:space="preserve">"Lorsqu’il introduit de nouveau dans le monde le premier-né, il dit: que tous les anges de Dieu l’adorent" (Hébreux 1:6). </w:t>
      </w:r>
    </w:p>
    <w:p w:rsidR="00130847" w:rsidRPr="00265B6C" w:rsidRDefault="00130847" w:rsidP="00130847">
      <w:pPr>
        <w:pStyle w:val="Style1"/>
        <w:tabs>
          <w:tab w:val="left" w:pos="2727"/>
        </w:tabs>
        <w:adjustRightInd/>
        <w:ind w:right="-1"/>
        <w:rPr>
          <w:rFonts w:ascii="Tahoma" w:hAnsi="Tahoma" w:cs="Tahoma"/>
          <w:b/>
          <w:bCs/>
          <w:lang w:val="fr-FR"/>
        </w:rPr>
        <w:sectPr w:rsidR="00130847" w:rsidRPr="00265B6C" w:rsidSect="00D12B32">
          <w:footerReference w:type="default" r:id="rId8"/>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EC7A50" w:rsidTr="00EC7A50">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EC7A50">
        <w:tc>
          <w:tcPr>
            <w:tcW w:w="3936" w:type="dxa"/>
            <w:vMerge w:val="restart"/>
            <w:tcBorders>
              <w:right w:val="single" w:sz="4" w:space="0" w:color="auto"/>
            </w:tcBorders>
            <w:shd w:val="clear" w:color="auto" w:fill="auto"/>
          </w:tcPr>
          <w:p w:rsidR="006342D9" w:rsidRPr="00624023" w:rsidRDefault="006342D9" w:rsidP="006342D9">
            <w:pPr>
              <w:rPr>
                <w:rStyle w:val="ind"/>
                <w:rFonts w:ascii="Tahoma" w:hAnsi="Tahoma" w:cs="Tahoma"/>
                <w:color w:val="44546A"/>
              </w:rPr>
            </w:pPr>
            <w:r w:rsidRPr="00624023">
              <w:rPr>
                <w:rFonts w:ascii="Tahoma" w:hAnsi="Tahoma" w:cs="Tahoma"/>
                <w:b/>
                <w:color w:val="44546A"/>
              </w:rPr>
              <w:t>Hébreux</w:t>
            </w:r>
            <w:r w:rsidRPr="00624023">
              <w:rPr>
                <w:rFonts w:ascii="Tahoma" w:hAnsi="Tahoma" w:cs="Tahoma"/>
                <w:b/>
                <w:bCs/>
                <w:color w:val="44546A"/>
              </w:rPr>
              <w:t xml:space="preserve"> 1:1-14 </w:t>
            </w:r>
            <w:r w:rsidRPr="00624023">
              <w:rPr>
                <w:rFonts w:ascii="Tahoma" w:hAnsi="Tahoma" w:cs="Tahoma"/>
                <w:color w:val="44546A"/>
              </w:rPr>
              <w:br/>
            </w:r>
            <w:r w:rsidRPr="00624023">
              <w:rPr>
                <w:rFonts w:ascii="Tahoma" w:hAnsi="Tahoma" w:cs="Tahoma"/>
                <w:color w:val="44546A"/>
                <w:vertAlign w:val="superscript"/>
              </w:rPr>
              <w:t xml:space="preserve">1 </w:t>
            </w:r>
            <w:r w:rsidRPr="00624023">
              <w:rPr>
                <w:rStyle w:val="ind"/>
                <w:rFonts w:ascii="Tahoma" w:hAnsi="Tahoma" w:cs="Tahoma"/>
                <w:color w:val="44546A"/>
              </w:rPr>
              <w:t xml:space="preserve">Après avoir autrefois, à plusieurs reprises et de plusieurs manières, parlé à nos pères par les prophètes, Dieu, </w:t>
            </w:r>
            <w:r w:rsidRPr="00624023">
              <w:rPr>
                <w:rFonts w:ascii="Tahoma" w:hAnsi="Tahoma" w:cs="Tahoma"/>
                <w:color w:val="44546A"/>
              </w:rPr>
              <w:br/>
            </w:r>
            <w:r w:rsidRPr="00624023">
              <w:rPr>
                <w:rStyle w:val="ind"/>
                <w:rFonts w:ascii="Tahoma" w:hAnsi="Tahoma" w:cs="Tahoma"/>
                <w:color w:val="44546A"/>
                <w:vertAlign w:val="superscript"/>
              </w:rPr>
              <w:t xml:space="preserve">2 </w:t>
            </w:r>
            <w:r w:rsidRPr="00624023">
              <w:rPr>
                <w:rStyle w:val="ind"/>
                <w:rFonts w:ascii="Tahoma" w:hAnsi="Tahoma" w:cs="Tahoma"/>
                <w:color w:val="44546A"/>
              </w:rPr>
              <w:t xml:space="preserve">dans ces derniers temps, nous a parlé par le Fils, qu'il a établi héritier de toutes choses, par lequel il a aussi créé le monde, </w:t>
            </w:r>
            <w:r w:rsidRPr="00624023">
              <w:rPr>
                <w:rFonts w:ascii="Tahoma" w:hAnsi="Tahoma" w:cs="Tahoma"/>
                <w:color w:val="44546A"/>
              </w:rPr>
              <w:br/>
            </w:r>
            <w:r w:rsidRPr="00624023">
              <w:rPr>
                <w:rStyle w:val="ind"/>
                <w:rFonts w:ascii="Tahoma" w:hAnsi="Tahoma" w:cs="Tahoma"/>
                <w:color w:val="44546A"/>
                <w:vertAlign w:val="superscript"/>
              </w:rPr>
              <w:t xml:space="preserve">3 </w:t>
            </w:r>
            <w:r w:rsidRPr="00624023">
              <w:rPr>
                <w:rStyle w:val="ind"/>
                <w:rFonts w:ascii="Tahoma" w:hAnsi="Tahoma" w:cs="Tahoma"/>
                <w:color w:val="44546A"/>
              </w:rPr>
              <w:t xml:space="preserve">et qui, étant le reflet de sa gloire et l'empreinte de sa personne, et soutenant toutes choses par sa parole puissante, a fait la purification des péchés et s'est assis à la droite de la majesté divine dans les lieux très hauts, </w:t>
            </w:r>
            <w:r w:rsidRPr="00624023">
              <w:rPr>
                <w:rFonts w:ascii="Tahoma" w:hAnsi="Tahoma" w:cs="Tahoma"/>
                <w:color w:val="44546A"/>
              </w:rPr>
              <w:br/>
            </w:r>
            <w:r w:rsidRPr="00624023">
              <w:rPr>
                <w:rStyle w:val="ind"/>
                <w:rFonts w:ascii="Tahoma" w:hAnsi="Tahoma" w:cs="Tahoma"/>
                <w:color w:val="44546A"/>
                <w:vertAlign w:val="superscript"/>
              </w:rPr>
              <w:t xml:space="preserve">4 </w:t>
            </w:r>
            <w:r w:rsidRPr="00624023">
              <w:rPr>
                <w:rStyle w:val="ind"/>
                <w:rFonts w:ascii="Tahoma" w:hAnsi="Tahoma" w:cs="Tahoma"/>
                <w:color w:val="44546A"/>
              </w:rPr>
              <w:t xml:space="preserve">devenu d'autant supérieur aux anges qu'il a hérité d'un nom plus excellent que le leur. </w:t>
            </w:r>
            <w:r w:rsidRPr="00624023">
              <w:rPr>
                <w:rFonts w:ascii="Tahoma" w:hAnsi="Tahoma" w:cs="Tahoma"/>
                <w:color w:val="44546A"/>
              </w:rPr>
              <w:br/>
            </w:r>
            <w:r w:rsidRPr="00624023">
              <w:rPr>
                <w:rStyle w:val="ind"/>
                <w:rFonts w:ascii="Tahoma" w:hAnsi="Tahoma" w:cs="Tahoma"/>
                <w:color w:val="44546A"/>
                <w:vertAlign w:val="superscript"/>
              </w:rPr>
              <w:t xml:space="preserve">5 </w:t>
            </w:r>
            <w:r w:rsidRPr="00624023">
              <w:rPr>
                <w:rStyle w:val="ind"/>
                <w:rFonts w:ascii="Tahoma" w:hAnsi="Tahoma" w:cs="Tahoma"/>
                <w:color w:val="44546A"/>
              </w:rPr>
              <w:t xml:space="preserve">Car auquel des anges Dieu a-t-il jamais dit: Tu es mon Fils, Je t'ai engendré aujourd'hui? Et encore: Je serai pour lui un père, et il sera pour moi un fils? </w:t>
            </w:r>
            <w:r w:rsidRPr="00624023">
              <w:rPr>
                <w:rFonts w:ascii="Tahoma" w:hAnsi="Tahoma" w:cs="Tahoma"/>
                <w:color w:val="44546A"/>
              </w:rPr>
              <w:br/>
            </w:r>
            <w:r w:rsidRPr="00624023">
              <w:rPr>
                <w:rStyle w:val="ind"/>
                <w:rFonts w:ascii="Tahoma" w:hAnsi="Tahoma" w:cs="Tahoma"/>
                <w:color w:val="44546A"/>
                <w:vertAlign w:val="superscript"/>
              </w:rPr>
              <w:t xml:space="preserve">6 </w:t>
            </w:r>
            <w:r w:rsidRPr="00624023">
              <w:rPr>
                <w:rStyle w:val="ind"/>
                <w:rFonts w:ascii="Tahoma" w:hAnsi="Tahoma" w:cs="Tahoma"/>
                <w:color w:val="44546A"/>
              </w:rPr>
              <w:t xml:space="preserve">Et lorsqu'il introduit de nouveau dans le monde le premier-né, il dit: Que tous les anges de Dieu l'adorent! </w:t>
            </w:r>
            <w:r w:rsidRPr="00624023">
              <w:rPr>
                <w:rFonts w:ascii="Tahoma" w:hAnsi="Tahoma" w:cs="Tahoma"/>
                <w:color w:val="44546A"/>
              </w:rPr>
              <w:br/>
            </w:r>
            <w:r w:rsidRPr="00624023">
              <w:rPr>
                <w:rStyle w:val="ind"/>
                <w:rFonts w:ascii="Tahoma" w:hAnsi="Tahoma" w:cs="Tahoma"/>
                <w:color w:val="44546A"/>
                <w:vertAlign w:val="superscript"/>
              </w:rPr>
              <w:t xml:space="preserve">7 </w:t>
            </w:r>
            <w:r w:rsidRPr="00624023">
              <w:rPr>
                <w:rStyle w:val="ind"/>
                <w:rFonts w:ascii="Tahoma" w:hAnsi="Tahoma" w:cs="Tahoma"/>
                <w:color w:val="44546A"/>
              </w:rPr>
              <w:t xml:space="preserve">De plus, il dit des anges: Celui qui fait de ses anges des vents, Et de ses serviteurs une flamme de feu. </w:t>
            </w:r>
            <w:r w:rsidRPr="00624023">
              <w:rPr>
                <w:rFonts w:ascii="Tahoma" w:hAnsi="Tahoma" w:cs="Tahoma"/>
                <w:color w:val="44546A"/>
              </w:rPr>
              <w:br/>
            </w:r>
            <w:r w:rsidRPr="00624023">
              <w:rPr>
                <w:rStyle w:val="ind"/>
                <w:rFonts w:ascii="Tahoma" w:hAnsi="Tahoma" w:cs="Tahoma"/>
                <w:color w:val="44546A"/>
                <w:vertAlign w:val="superscript"/>
              </w:rPr>
              <w:t xml:space="preserve">8 </w:t>
            </w:r>
            <w:r w:rsidRPr="00624023">
              <w:rPr>
                <w:rStyle w:val="ind"/>
                <w:rFonts w:ascii="Tahoma" w:hAnsi="Tahoma" w:cs="Tahoma"/>
                <w:color w:val="44546A"/>
              </w:rPr>
              <w:t xml:space="preserve">Mais il a dit au Fils: Ton trône, ô Dieu, est éternel; Le sceptre de ton règne est un sceptre d'équité; </w:t>
            </w:r>
            <w:r w:rsidRPr="00624023">
              <w:rPr>
                <w:rFonts w:ascii="Tahoma" w:hAnsi="Tahoma" w:cs="Tahoma"/>
                <w:color w:val="44546A"/>
              </w:rPr>
              <w:br/>
            </w:r>
            <w:r w:rsidRPr="00624023">
              <w:rPr>
                <w:rStyle w:val="ind"/>
                <w:rFonts w:ascii="Tahoma" w:hAnsi="Tahoma" w:cs="Tahoma"/>
                <w:color w:val="44546A"/>
                <w:vertAlign w:val="superscript"/>
              </w:rPr>
              <w:t xml:space="preserve">9 </w:t>
            </w:r>
            <w:r w:rsidRPr="00624023">
              <w:rPr>
                <w:rStyle w:val="ind"/>
                <w:rFonts w:ascii="Tahoma" w:hAnsi="Tahoma" w:cs="Tahoma"/>
                <w:color w:val="44546A"/>
              </w:rPr>
              <w:t xml:space="preserve">Tu as aimé la justice, et tu as haï l'iniquité; C'est pourquoi, ô Dieu, ton Dieu t'a oint D'une huile de joie au-dessus de tes égaux. </w:t>
            </w:r>
            <w:r w:rsidRPr="00624023">
              <w:rPr>
                <w:rFonts w:ascii="Tahoma" w:hAnsi="Tahoma" w:cs="Tahoma"/>
                <w:color w:val="44546A"/>
              </w:rPr>
              <w:br/>
            </w:r>
            <w:r w:rsidRPr="00624023">
              <w:rPr>
                <w:rStyle w:val="ind"/>
                <w:rFonts w:ascii="Tahoma" w:hAnsi="Tahoma" w:cs="Tahoma"/>
                <w:color w:val="44546A"/>
                <w:vertAlign w:val="superscript"/>
              </w:rPr>
              <w:t xml:space="preserve">10 </w:t>
            </w:r>
            <w:r w:rsidRPr="00624023">
              <w:rPr>
                <w:rStyle w:val="ind"/>
                <w:rFonts w:ascii="Tahoma" w:hAnsi="Tahoma" w:cs="Tahoma"/>
                <w:color w:val="44546A"/>
              </w:rPr>
              <w:t xml:space="preserve">Et encore: Toi, Seigneur, tu as au commencement fondé la terre, Et les cieux sont l'ouvrage de tes mains; </w:t>
            </w:r>
            <w:r w:rsidRPr="00624023">
              <w:rPr>
                <w:rFonts w:ascii="Tahoma" w:hAnsi="Tahoma" w:cs="Tahoma"/>
                <w:color w:val="44546A"/>
              </w:rPr>
              <w:br/>
            </w:r>
            <w:r w:rsidRPr="00624023">
              <w:rPr>
                <w:rStyle w:val="ind"/>
                <w:rFonts w:ascii="Tahoma" w:hAnsi="Tahoma" w:cs="Tahoma"/>
                <w:color w:val="44546A"/>
                <w:vertAlign w:val="superscript"/>
              </w:rPr>
              <w:lastRenderedPageBreak/>
              <w:t xml:space="preserve">11 </w:t>
            </w:r>
            <w:r w:rsidRPr="00624023">
              <w:rPr>
                <w:rStyle w:val="ind"/>
                <w:rFonts w:ascii="Tahoma" w:hAnsi="Tahoma" w:cs="Tahoma"/>
                <w:color w:val="44546A"/>
              </w:rPr>
              <w:t xml:space="preserve">Ils périront, mais tu subsistes; Ils vieilliront tous comme un vê tement, </w:t>
            </w:r>
            <w:r w:rsidRPr="00624023">
              <w:rPr>
                <w:rFonts w:ascii="Tahoma" w:hAnsi="Tahoma" w:cs="Tahoma"/>
                <w:color w:val="44546A"/>
              </w:rPr>
              <w:br/>
            </w:r>
            <w:r w:rsidRPr="00624023">
              <w:rPr>
                <w:rStyle w:val="ind"/>
                <w:rFonts w:ascii="Tahoma" w:hAnsi="Tahoma" w:cs="Tahoma"/>
                <w:color w:val="44546A"/>
                <w:vertAlign w:val="superscript"/>
              </w:rPr>
              <w:t xml:space="preserve">12 </w:t>
            </w:r>
            <w:r w:rsidRPr="00624023">
              <w:rPr>
                <w:rStyle w:val="ind"/>
                <w:rFonts w:ascii="Tahoma" w:hAnsi="Tahoma" w:cs="Tahoma"/>
                <w:color w:val="44546A"/>
              </w:rPr>
              <w:t xml:space="preserve">Tu les rouleras comme un manteau et ils seront changés; Mais toi, tu restes le mê me, Et tes années ne finiront point. </w:t>
            </w:r>
            <w:r w:rsidRPr="00624023">
              <w:rPr>
                <w:rFonts w:ascii="Tahoma" w:hAnsi="Tahoma" w:cs="Tahoma"/>
                <w:color w:val="44546A"/>
              </w:rPr>
              <w:br/>
            </w:r>
            <w:r w:rsidRPr="00624023">
              <w:rPr>
                <w:rStyle w:val="ind"/>
                <w:rFonts w:ascii="Tahoma" w:hAnsi="Tahoma" w:cs="Tahoma"/>
                <w:color w:val="44546A"/>
                <w:vertAlign w:val="superscript"/>
              </w:rPr>
              <w:t xml:space="preserve">13 </w:t>
            </w:r>
            <w:r w:rsidRPr="00624023">
              <w:rPr>
                <w:rStyle w:val="ind"/>
                <w:rFonts w:ascii="Tahoma" w:hAnsi="Tahoma" w:cs="Tahoma"/>
                <w:color w:val="44546A"/>
              </w:rPr>
              <w:t xml:space="preserve">Et auquel des anges a-t-il jamais dit: Assieds-toi à ma droite, jusqu'à ce que je fasse de tes ennemis ton marchepied? </w:t>
            </w:r>
            <w:r w:rsidRPr="00624023">
              <w:rPr>
                <w:rFonts w:ascii="Tahoma" w:hAnsi="Tahoma" w:cs="Tahoma"/>
                <w:color w:val="44546A"/>
              </w:rPr>
              <w:br/>
            </w:r>
            <w:r w:rsidRPr="00624023">
              <w:rPr>
                <w:rStyle w:val="ind"/>
                <w:rFonts w:ascii="Tahoma" w:hAnsi="Tahoma" w:cs="Tahoma"/>
                <w:color w:val="44546A"/>
                <w:vertAlign w:val="superscript"/>
              </w:rPr>
              <w:t xml:space="preserve">14 </w:t>
            </w:r>
            <w:r w:rsidRPr="00624023">
              <w:rPr>
                <w:rStyle w:val="ind"/>
                <w:rFonts w:ascii="Tahoma" w:hAnsi="Tahoma" w:cs="Tahoma"/>
                <w:color w:val="44546A"/>
              </w:rPr>
              <w:t xml:space="preserve">Ne sont-ils pas tous des esprits au service de Dieu, envoyés pour exercer un ministère en faveur de ceux qui doivent hériter du salut? </w:t>
            </w:r>
          </w:p>
          <w:p w:rsidR="008A23EB" w:rsidRPr="00624023" w:rsidRDefault="008A23EB" w:rsidP="009841E1">
            <w:pPr>
              <w:rPr>
                <w:rFonts w:ascii="Tahoma" w:hAnsi="Tahoma" w:cs="Tahoma"/>
                <w:b/>
                <w:bCs/>
                <w:color w:val="44546A"/>
              </w:rPr>
            </w:pPr>
          </w:p>
        </w:tc>
        <w:tc>
          <w:tcPr>
            <w:tcW w:w="6379" w:type="dxa"/>
            <w:tcBorders>
              <w:left w:val="single" w:sz="4" w:space="0" w:color="auto"/>
            </w:tcBorders>
            <w:shd w:val="clear" w:color="auto" w:fill="auto"/>
          </w:tcPr>
          <w:p w:rsidR="00265B6C" w:rsidRPr="00265B6C" w:rsidRDefault="00265B6C" w:rsidP="009841E1">
            <w:pPr>
              <w:pStyle w:val="TI"/>
              <w:spacing w:before="0"/>
              <w:ind w:left="0" w:firstLine="0"/>
              <w:rPr>
                <w:rFonts w:ascii="Tahoma" w:hAnsi="Tahoma" w:cs="Tahoma"/>
                <w:sz w:val="20"/>
              </w:rPr>
            </w:pPr>
          </w:p>
        </w:tc>
      </w:tr>
      <w:tr w:rsidR="008A23EB" w:rsidRPr="00265B6C" w:rsidTr="00EC7A50">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6342D9" w:rsidRPr="006342D9" w:rsidRDefault="00AF760C" w:rsidP="006342D9">
            <w:pPr>
              <w:pStyle w:val="CC"/>
              <w:jc w:val="left"/>
              <w:rPr>
                <w:rFonts w:ascii="Tahoma" w:hAnsi="Tahoma" w:cs="Tahoma"/>
                <w:noProof w:val="0"/>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6342D9" w:rsidRPr="00AF6797" w:rsidRDefault="006342D9" w:rsidP="00AF6797">
            <w:pPr>
              <w:pStyle w:val="MP"/>
              <w:spacing w:before="0"/>
              <w:rPr>
                <w:rFonts w:ascii="Tahoma" w:hAnsi="Tahoma" w:cs="Tahoma"/>
                <w:b/>
                <w:sz w:val="20"/>
              </w:rPr>
            </w:pPr>
            <w:r w:rsidRPr="00AF6797">
              <w:rPr>
                <w:rFonts w:ascii="Tahoma" w:hAnsi="Tahoma" w:cs="Tahoma"/>
                <w:b/>
                <w:sz w:val="20"/>
              </w:rPr>
              <w:t>"Après avoir autrefois, à plusieurs reprises et de plusieurs manières, parlé à nos pères par les prophètes, Dieu, dans ces derniers temps, nous a parlé par le Fils, qu’il a établi héritier de toutes choses, par lequel il a aussi créé le monde, et qui, étant le reflet de sa gloire et l’empreinte de sa personne, et soutenant toutes choses par sa parole puissante, a fait la purification des péchés et s’est assis à la droite de la majesté divine dans les lieux très hauts" (Hébreux 1:1-3).</w:t>
            </w:r>
          </w:p>
          <w:p w:rsidR="006342D9" w:rsidRPr="00AF6797" w:rsidRDefault="006342D9" w:rsidP="00AF6797">
            <w:pPr>
              <w:pStyle w:val="SH"/>
              <w:spacing w:before="0"/>
              <w:rPr>
                <w:rFonts w:ascii="Tahoma" w:hAnsi="Tahoma" w:cs="Tahoma"/>
                <w:noProof w:val="0"/>
                <w:sz w:val="20"/>
              </w:rPr>
            </w:pPr>
            <w:r w:rsidRPr="00AF6797">
              <w:rPr>
                <w:rFonts w:ascii="Tahoma" w:hAnsi="Tahoma" w:cs="Tahoma"/>
                <w:noProof w:val="0"/>
                <w:sz w:val="20"/>
              </w:rPr>
              <w:t>La Majesté Divine</w:t>
            </w:r>
          </w:p>
          <w:p w:rsidR="006342D9" w:rsidRPr="00AF6797" w:rsidRDefault="006342D9" w:rsidP="00AF6797">
            <w:pPr>
              <w:pStyle w:val="MP"/>
              <w:spacing w:before="0"/>
              <w:rPr>
                <w:rFonts w:ascii="Tahoma" w:hAnsi="Tahoma" w:cs="Tahoma"/>
                <w:sz w:val="20"/>
              </w:rPr>
            </w:pPr>
            <w:r w:rsidRPr="00AF6797">
              <w:rPr>
                <w:rFonts w:ascii="Tahoma" w:hAnsi="Tahoma" w:cs="Tahoma"/>
                <w:sz w:val="20"/>
              </w:rPr>
              <w:t>Quel sublime sujet avec lequel on ouvre cette Epître - La révélation de Dieu à l’homme! Il est l’empreinte de Sa personne, le reflet de Sa gloire. Dieu, dans le Nouveau Testament, se révéla à travers le Seigneur Jésus-Christ. C’est la pensée avec laquelle ce Livre s’ouvre. Nous avons donc ici la meilleure révélation. La Loi ne pouvait pas révéler Dieu de façon complète. Mais Jésus-Christ l’a fait; Il est la parfaite révélation de Dieu.</w:t>
            </w:r>
          </w:p>
          <w:p w:rsidR="006342D9" w:rsidRPr="00AF6797" w:rsidRDefault="006342D9" w:rsidP="00AF6797">
            <w:pPr>
              <w:pStyle w:val="MP"/>
              <w:spacing w:before="0"/>
              <w:rPr>
                <w:rFonts w:ascii="Tahoma" w:hAnsi="Tahoma" w:cs="Tahoma"/>
                <w:sz w:val="20"/>
              </w:rPr>
            </w:pPr>
            <w:r w:rsidRPr="00AF6797">
              <w:rPr>
                <w:rFonts w:ascii="Tahoma" w:hAnsi="Tahoma" w:cs="Tahoma"/>
                <w:sz w:val="20"/>
              </w:rPr>
              <w:t>Fréquemment, au cours du ministère de Jésus sur terre, cette majesté brillait avec une telle luminosité qu’elle impressionnait ceux qui se tenaient devant Lui. Lorsque les soldats furent envoyés pour arrêter Jésus, ils tombèrent à la renverse, étant saisis de crainte par la majesté de Sa présence.</w:t>
            </w:r>
          </w:p>
          <w:p w:rsidR="006342D9" w:rsidRPr="00AF6797" w:rsidRDefault="006342D9" w:rsidP="00AF6797">
            <w:pPr>
              <w:pStyle w:val="MP"/>
              <w:spacing w:before="0"/>
              <w:rPr>
                <w:rFonts w:ascii="Tahoma" w:hAnsi="Tahoma" w:cs="Tahoma"/>
                <w:sz w:val="20"/>
              </w:rPr>
            </w:pPr>
            <w:r w:rsidRPr="00AF6797">
              <w:rPr>
                <w:rFonts w:ascii="Tahoma" w:hAnsi="Tahoma" w:cs="Tahoma"/>
                <w:sz w:val="20"/>
              </w:rPr>
              <w:t>Lorsque Jésus emmena Pierre, Jacques et Jean sur la Montagne de la transfiguration, ils eurent une vision de cette gloire. Il avait dit auparavant que quelques-uns d’entre eux ne mourraient pas, jusqu’à ce qu’ils vissent le Fils de l’Homme venant dans Sa gloire. Huit jours plus tard, ils se rendirent sur la montagne, et Il fut transfiguré devant eux. C’était la gloire du Fils unique du Père – plein de grâce et de vérité. Ici, nous avons une description de Jésus qui a tous les attributs appartenant à Dieu Lui-même.</w:t>
            </w:r>
          </w:p>
          <w:p w:rsidR="006342D9" w:rsidRPr="00AF6797" w:rsidRDefault="006342D9" w:rsidP="00AF6797">
            <w:pPr>
              <w:pStyle w:val="MP"/>
              <w:spacing w:before="0"/>
              <w:rPr>
                <w:rFonts w:ascii="Tahoma" w:hAnsi="Tahoma" w:cs="Tahoma"/>
                <w:sz w:val="20"/>
              </w:rPr>
            </w:pPr>
            <w:r w:rsidRPr="00AF6797">
              <w:rPr>
                <w:rFonts w:ascii="Tahoma" w:hAnsi="Tahoma" w:cs="Tahoma"/>
                <w:sz w:val="20"/>
              </w:rPr>
              <w:t>L’antéchrist sera détruit par l’éclat de Sa venue. Jésus viendra dans une grande gloire à ce moment-là, en compagnie de tous les saints anges.</w:t>
            </w:r>
          </w:p>
          <w:p w:rsidR="006342D9" w:rsidRPr="00AF6797" w:rsidRDefault="006342D9" w:rsidP="00AF6797">
            <w:pPr>
              <w:pStyle w:val="SH"/>
              <w:spacing w:before="0"/>
              <w:rPr>
                <w:rFonts w:ascii="Tahoma" w:hAnsi="Tahoma" w:cs="Tahoma"/>
                <w:noProof w:val="0"/>
                <w:sz w:val="20"/>
              </w:rPr>
            </w:pPr>
            <w:r w:rsidRPr="00AF6797">
              <w:rPr>
                <w:rFonts w:ascii="Tahoma" w:hAnsi="Tahoma" w:cs="Tahoma"/>
                <w:noProof w:val="0"/>
                <w:sz w:val="20"/>
              </w:rPr>
              <w:t>Jésus, le Créateur</w:t>
            </w:r>
          </w:p>
          <w:p w:rsidR="006342D9" w:rsidRPr="00AF6797" w:rsidRDefault="006342D9" w:rsidP="00AF6797">
            <w:pPr>
              <w:pStyle w:val="MP"/>
              <w:spacing w:before="0"/>
              <w:rPr>
                <w:rFonts w:ascii="Tahoma" w:hAnsi="Tahoma" w:cs="Tahoma"/>
                <w:sz w:val="20"/>
              </w:rPr>
            </w:pPr>
            <w:r w:rsidRPr="00AF6797">
              <w:rPr>
                <w:rFonts w:ascii="Tahoma" w:hAnsi="Tahoma" w:cs="Tahoma"/>
                <w:sz w:val="20"/>
              </w:rPr>
              <w:t>Jésus était le Créateur, et le monde entier fut fait par la parole de Sa puissance. Non seulement cela, Il le soutient aussi. Il ne fut pas seulement créé par Lui, mais il est créé pour Lui, comme cela se voit ici. Nous avons un aperçu de Jésus-Christ au commencement de cette Epître, laquelle nous donne un peu d’information sur ce que cet Homme de la Galilée était, Celui-là qui, une fois, foula cette terre et "est venu chez les siens, et les siens ne l’ont point reçu".</w:t>
            </w:r>
          </w:p>
          <w:p w:rsidR="006342D9" w:rsidRPr="00AF6797" w:rsidRDefault="006342D9" w:rsidP="00AF6797">
            <w:pPr>
              <w:pStyle w:val="MP"/>
              <w:spacing w:before="0"/>
              <w:rPr>
                <w:rFonts w:ascii="Tahoma" w:hAnsi="Tahoma" w:cs="Tahoma"/>
                <w:sz w:val="20"/>
              </w:rPr>
            </w:pPr>
            <w:r w:rsidRPr="00AF6797">
              <w:rPr>
                <w:rFonts w:ascii="Tahoma" w:hAnsi="Tahoma" w:cs="Tahoma"/>
                <w:sz w:val="20"/>
              </w:rPr>
              <w:t>Paul souligne le fait que Jésus était supérieur aux anges. Les anges sont tous des êtres créés; Jésus ne l’a pas été. Il était avec le Père dès le commencement, depuis les jours de l’éternité – Jean aussi l’a souligné. Il dit: "Au commencement était la Parole, et la Parole était avec Dieu, et la Parole était Dieu".</w:t>
            </w:r>
          </w:p>
          <w:p w:rsidR="006342D9" w:rsidRPr="00AF6797" w:rsidRDefault="006342D9" w:rsidP="00AF6797">
            <w:pPr>
              <w:pStyle w:val="MP"/>
              <w:spacing w:before="0"/>
              <w:rPr>
                <w:rFonts w:ascii="Tahoma" w:hAnsi="Tahoma" w:cs="Tahoma"/>
                <w:b/>
                <w:sz w:val="20"/>
              </w:rPr>
            </w:pPr>
            <w:r w:rsidRPr="00AF6797">
              <w:rPr>
                <w:rFonts w:ascii="Tahoma" w:hAnsi="Tahoma" w:cs="Tahoma"/>
                <w:b/>
                <w:sz w:val="20"/>
              </w:rPr>
              <w:t>"Et auquel des anges a-t-il jamais dit: Assieds-toi à ma droite, jusqu’à ce que je fasse de tes ennemis ton marchepied?</w:t>
            </w:r>
          </w:p>
          <w:p w:rsidR="006342D9" w:rsidRPr="00AF6797" w:rsidRDefault="006342D9" w:rsidP="00AF6797">
            <w:pPr>
              <w:pStyle w:val="MP"/>
              <w:spacing w:before="0"/>
              <w:rPr>
                <w:rFonts w:ascii="Tahoma" w:hAnsi="Tahoma" w:cs="Tahoma"/>
                <w:b/>
                <w:sz w:val="20"/>
              </w:rPr>
            </w:pPr>
            <w:r w:rsidRPr="00AF6797">
              <w:rPr>
                <w:rFonts w:ascii="Tahoma" w:hAnsi="Tahoma" w:cs="Tahoma"/>
                <w:b/>
                <w:sz w:val="20"/>
              </w:rPr>
              <w:lastRenderedPageBreak/>
              <w:t>"Ne sont-ils pas des esprits au service de Dieu, envoyés pour exercer un ministère en faveur de ceux qui doivent hériter du salut?" (Hébreux 1:13, 14).</w:t>
            </w:r>
          </w:p>
          <w:p w:rsidR="006342D9" w:rsidRPr="00AF6797" w:rsidRDefault="006342D9" w:rsidP="00AF6797">
            <w:pPr>
              <w:pStyle w:val="MP"/>
              <w:spacing w:before="0"/>
              <w:rPr>
                <w:rFonts w:ascii="Tahoma" w:hAnsi="Tahoma" w:cs="Tahoma"/>
                <w:sz w:val="20"/>
              </w:rPr>
            </w:pPr>
            <w:r w:rsidRPr="00AF6797">
              <w:rPr>
                <w:rFonts w:ascii="Tahoma" w:hAnsi="Tahoma" w:cs="Tahoma"/>
                <w:sz w:val="20"/>
              </w:rPr>
              <w:t>Nous avons exposé ici comment Jésus-Christ est élevé au-dessus de toute la création. Vous pouvez constater comment la dispensation dans laquelle nous vivons éclipse l’Ancienne Dispensation, tout comme le soleil levant éclipse les étoiles de la nuit. Lorsque le soleil se lève, les étoiles disparaissent; et comme la gloire de cette Dispensation apparaît sur la terre, la gloire de l’Ancienne Dispensation commence à disparaître.</w:t>
            </w:r>
          </w:p>
          <w:p w:rsidR="006342D9" w:rsidRPr="00AF6797" w:rsidRDefault="006342D9" w:rsidP="00AF6797">
            <w:pPr>
              <w:pStyle w:val="SH"/>
              <w:spacing w:before="0"/>
              <w:rPr>
                <w:rFonts w:ascii="Tahoma" w:hAnsi="Tahoma" w:cs="Tahoma"/>
                <w:noProof w:val="0"/>
                <w:sz w:val="20"/>
              </w:rPr>
            </w:pPr>
            <w:r w:rsidRPr="00AF6797">
              <w:rPr>
                <w:rFonts w:ascii="Tahoma" w:hAnsi="Tahoma" w:cs="Tahoma"/>
                <w:noProof w:val="0"/>
                <w:sz w:val="20"/>
              </w:rPr>
              <w:t xml:space="preserve">La Trinité </w:t>
            </w:r>
          </w:p>
          <w:p w:rsidR="006342D9" w:rsidRPr="00AF6797" w:rsidRDefault="006342D9" w:rsidP="00AF6797">
            <w:pPr>
              <w:pStyle w:val="MP"/>
              <w:spacing w:before="0"/>
              <w:rPr>
                <w:rFonts w:ascii="Tahoma" w:hAnsi="Tahoma" w:cs="Tahoma"/>
                <w:sz w:val="20"/>
              </w:rPr>
            </w:pPr>
            <w:r w:rsidRPr="00AF6797">
              <w:rPr>
                <w:rFonts w:ascii="Tahoma" w:hAnsi="Tahoma" w:cs="Tahoma"/>
                <w:sz w:val="20"/>
              </w:rPr>
              <w:t>Il y a une doctrine prêchée aujourd’hui, laquelle nie la Trinité – les trois Personnes de la Divinité. L’une après l’autre, les prophéties de l’Ancien Testament, avec leurs applications dans le Nouveau Testament, font référence à la deuxième Personne de la Trinité, le Seigneur Jésus-Christ qui est nettement différent du Père; et il y a d’autres passages directement attribués au Saint-Esprit, qui donnent aussi à Celui-ci une personnalité. Nous avons d’abondantes vérités spirituelles qui soutiennent notre position prise concernant la Trinité. De nos jours, la Trinité est niée avec véhémence.</w:t>
            </w:r>
          </w:p>
          <w:p w:rsidR="006342D9" w:rsidRPr="00AF6797" w:rsidRDefault="006342D9" w:rsidP="00AF6797">
            <w:pPr>
              <w:pStyle w:val="MP"/>
              <w:spacing w:before="0"/>
              <w:rPr>
                <w:rFonts w:ascii="Tahoma" w:hAnsi="Tahoma" w:cs="Tahoma"/>
                <w:sz w:val="20"/>
              </w:rPr>
            </w:pPr>
            <w:r w:rsidRPr="00AF6797">
              <w:rPr>
                <w:rFonts w:ascii="Tahoma" w:hAnsi="Tahoma" w:cs="Tahoma"/>
                <w:sz w:val="20"/>
              </w:rPr>
              <w:t>La "Trinité" est un mot latin qui signifie "triple" ou "trois-en-un". Ce mot fut attribué à la divinité à cause du fait que les Ecritures révèlent trois Personnes dans la Divinité.</w:t>
            </w:r>
          </w:p>
          <w:p w:rsidR="006342D9" w:rsidRPr="00AF6797" w:rsidRDefault="006342D9" w:rsidP="00AF6797">
            <w:pPr>
              <w:pStyle w:val="SH"/>
              <w:spacing w:before="0"/>
              <w:rPr>
                <w:rFonts w:ascii="Tahoma" w:hAnsi="Tahoma" w:cs="Tahoma"/>
                <w:noProof w:val="0"/>
                <w:sz w:val="20"/>
              </w:rPr>
            </w:pPr>
            <w:r w:rsidRPr="00AF6797">
              <w:rPr>
                <w:rFonts w:ascii="Tahoma" w:hAnsi="Tahoma" w:cs="Tahoma"/>
                <w:noProof w:val="0"/>
                <w:sz w:val="20"/>
              </w:rPr>
              <w:t>La Personnalité Divine</w:t>
            </w:r>
          </w:p>
          <w:p w:rsidR="006342D9" w:rsidRPr="00AF6797" w:rsidRDefault="006342D9" w:rsidP="00AF6797">
            <w:pPr>
              <w:pStyle w:val="MP"/>
              <w:spacing w:before="0"/>
              <w:rPr>
                <w:rFonts w:ascii="Tahoma" w:hAnsi="Tahoma" w:cs="Tahoma"/>
                <w:sz w:val="20"/>
              </w:rPr>
            </w:pPr>
            <w:r w:rsidRPr="00AF6797">
              <w:rPr>
                <w:rFonts w:ascii="Tahoma" w:hAnsi="Tahoma" w:cs="Tahoma"/>
                <w:sz w:val="20"/>
              </w:rPr>
              <w:t>Une personne, c’est quelqu’un qui a la faculté de penser, de parler, et d’agir. La définition de Webster est: "Un homme est un être caractérisé par une appréhension consciente, ayant la faculté de raisonner, et le sentiment du bien et du mal". Dieu a toutes ces facultés. Si le Fils parle au Père, et le Père au Fils, nous pouvons les considérer comme étant tous deux des personnes.</w:t>
            </w:r>
          </w:p>
          <w:p w:rsidR="006342D9" w:rsidRPr="00AF6797" w:rsidRDefault="006342D9" w:rsidP="00AF6797">
            <w:pPr>
              <w:pStyle w:val="MP"/>
              <w:spacing w:before="0"/>
              <w:rPr>
                <w:rFonts w:ascii="Tahoma" w:hAnsi="Tahoma" w:cs="Tahoma"/>
                <w:sz w:val="20"/>
              </w:rPr>
            </w:pPr>
            <w:r w:rsidRPr="00AF6797">
              <w:rPr>
                <w:rFonts w:ascii="Tahoma" w:hAnsi="Tahoma" w:cs="Tahoma"/>
                <w:sz w:val="20"/>
              </w:rPr>
              <w:t xml:space="preserve">En ces derniers jours, il y a une philosophie qui supprime la personnalité non seulement du Fils et du Saint-Esprit, mais aussi de Dieu Lui-même. La plupart des philosophies et du modernisme sont fondés sur cela. Ils croient que Dieu n’est qu’une puissance qui se répand partout, quelque chose de semblable à l’électricité. L’électricité est une puissance, mais il n’y a pas de personnalité en elle. L’électricité n’a pas la force de penser ou d’agir d’une manière raisonnable. </w:t>
            </w:r>
          </w:p>
          <w:p w:rsidR="006342D9" w:rsidRPr="00AF6797" w:rsidRDefault="006342D9" w:rsidP="00AF6797">
            <w:pPr>
              <w:pStyle w:val="SH"/>
              <w:spacing w:before="0"/>
              <w:rPr>
                <w:rFonts w:ascii="Tahoma" w:hAnsi="Tahoma" w:cs="Tahoma"/>
                <w:noProof w:val="0"/>
                <w:sz w:val="20"/>
              </w:rPr>
            </w:pPr>
            <w:r w:rsidRPr="00AF6797">
              <w:rPr>
                <w:rFonts w:ascii="Tahoma" w:hAnsi="Tahoma" w:cs="Tahoma"/>
                <w:noProof w:val="0"/>
                <w:sz w:val="20"/>
              </w:rPr>
              <w:t xml:space="preserve">Le Père et le Fils </w:t>
            </w:r>
          </w:p>
          <w:p w:rsidR="006342D9" w:rsidRPr="00AF6797" w:rsidRDefault="006342D9" w:rsidP="00AF6797">
            <w:pPr>
              <w:pStyle w:val="MP"/>
              <w:spacing w:before="0"/>
              <w:rPr>
                <w:rFonts w:ascii="Tahoma" w:hAnsi="Tahoma" w:cs="Tahoma"/>
                <w:sz w:val="20"/>
              </w:rPr>
            </w:pPr>
            <w:r w:rsidRPr="00AF6797">
              <w:rPr>
                <w:rFonts w:ascii="Tahoma" w:hAnsi="Tahoma" w:cs="Tahoma"/>
                <w:sz w:val="20"/>
              </w:rPr>
              <w:t>Il est nécessaire pour nous de connaître les preuves bibliques concernant ces grands enseignements fondamentaux de la Bible, en vue de savoir de façon positive ce que nous soutenons, pour être en mesure de donner une réponse adéquate. Dans le 5ème verset du premier chapitre de l’épitre aux Hébreux, nous avons une référence au second Psaume:</w:t>
            </w:r>
          </w:p>
          <w:p w:rsidR="006342D9" w:rsidRPr="00AF6797" w:rsidRDefault="006342D9" w:rsidP="00AF6797">
            <w:pPr>
              <w:pStyle w:val="MP"/>
              <w:spacing w:before="0"/>
              <w:rPr>
                <w:rFonts w:ascii="Tahoma" w:hAnsi="Tahoma" w:cs="Tahoma"/>
                <w:b/>
                <w:sz w:val="20"/>
              </w:rPr>
            </w:pPr>
            <w:r w:rsidRPr="00AF6797">
              <w:rPr>
                <w:rFonts w:ascii="Tahoma" w:hAnsi="Tahoma" w:cs="Tahoma"/>
                <w:b/>
                <w:sz w:val="20"/>
              </w:rPr>
              <w:t>"… Je serai pour lui un Père, et il sera pour moi un fils".</w:t>
            </w:r>
          </w:p>
          <w:p w:rsidR="006342D9" w:rsidRPr="00AF6797" w:rsidRDefault="006342D9" w:rsidP="00AF6797">
            <w:pPr>
              <w:pStyle w:val="MP"/>
              <w:spacing w:before="0"/>
              <w:rPr>
                <w:rFonts w:ascii="Tahoma" w:hAnsi="Tahoma" w:cs="Tahoma"/>
                <w:sz w:val="20"/>
              </w:rPr>
            </w:pPr>
            <w:r w:rsidRPr="00AF6797">
              <w:rPr>
                <w:rFonts w:ascii="Tahoma" w:hAnsi="Tahoma" w:cs="Tahoma"/>
                <w:sz w:val="20"/>
              </w:rPr>
              <w:t>Ceci est clairement messianique et est approuvé dans le Nouveau Testament. Dans Hébreux 1:10-12, nous lisons encore:</w:t>
            </w:r>
          </w:p>
          <w:p w:rsidR="006342D9" w:rsidRPr="00AF6797" w:rsidRDefault="006342D9" w:rsidP="00AF6797">
            <w:pPr>
              <w:pStyle w:val="MP"/>
              <w:spacing w:before="0"/>
              <w:rPr>
                <w:rFonts w:ascii="Tahoma" w:hAnsi="Tahoma" w:cs="Tahoma"/>
                <w:b/>
                <w:sz w:val="20"/>
              </w:rPr>
            </w:pPr>
            <w:r w:rsidRPr="00AF6797">
              <w:rPr>
                <w:rFonts w:ascii="Tahoma" w:hAnsi="Tahoma" w:cs="Tahoma"/>
                <w:b/>
                <w:sz w:val="20"/>
              </w:rPr>
              <w:t xml:space="preserve">"Toi, Seigneur, tu as au commencement fondé la terre, et les cieux sont l’ouvrage de tes mains; </w:t>
            </w:r>
          </w:p>
          <w:p w:rsidR="006342D9" w:rsidRPr="00AF6797" w:rsidRDefault="006342D9" w:rsidP="00AF6797">
            <w:pPr>
              <w:pStyle w:val="MP"/>
              <w:spacing w:before="0"/>
              <w:rPr>
                <w:rFonts w:ascii="Tahoma" w:hAnsi="Tahoma" w:cs="Tahoma"/>
                <w:b/>
                <w:sz w:val="20"/>
              </w:rPr>
            </w:pPr>
            <w:r w:rsidRPr="00AF6797">
              <w:rPr>
                <w:rFonts w:ascii="Tahoma" w:hAnsi="Tahoma" w:cs="Tahoma"/>
                <w:b/>
                <w:sz w:val="20"/>
              </w:rPr>
              <w:t xml:space="preserve">"Ils périront, mais tu subsistes; ils vieilliront tous comme un vêtement, </w:t>
            </w:r>
          </w:p>
          <w:p w:rsidR="006342D9" w:rsidRPr="00AF6797" w:rsidRDefault="006342D9" w:rsidP="00AF6797">
            <w:pPr>
              <w:pStyle w:val="MP"/>
              <w:spacing w:before="0"/>
              <w:rPr>
                <w:rFonts w:ascii="Tahoma" w:hAnsi="Tahoma" w:cs="Tahoma"/>
                <w:b/>
                <w:sz w:val="20"/>
              </w:rPr>
            </w:pPr>
            <w:r w:rsidRPr="00AF6797">
              <w:rPr>
                <w:rFonts w:ascii="Tahoma" w:hAnsi="Tahoma" w:cs="Tahoma"/>
                <w:b/>
                <w:sz w:val="20"/>
              </w:rPr>
              <w:t>"Tu les rouleras comme un manteau et ils seront changés; mais toi, tu restes le même, et tes années ne finiront point".</w:t>
            </w:r>
          </w:p>
          <w:p w:rsidR="006342D9" w:rsidRPr="00AF6797" w:rsidRDefault="006342D9" w:rsidP="00AF6797">
            <w:pPr>
              <w:pStyle w:val="MP"/>
              <w:spacing w:before="0"/>
              <w:rPr>
                <w:rFonts w:ascii="Tahoma" w:hAnsi="Tahoma" w:cs="Tahoma"/>
                <w:sz w:val="20"/>
              </w:rPr>
            </w:pPr>
            <w:r w:rsidRPr="00AF6797">
              <w:rPr>
                <w:rFonts w:ascii="Tahoma" w:hAnsi="Tahoma" w:cs="Tahoma"/>
                <w:sz w:val="20"/>
              </w:rPr>
              <w:t>Tout ceci est attribué à Jésus-Christ. Ici Il est appelé "Dieu" – égal au Père à tout point de vue.</w:t>
            </w:r>
          </w:p>
          <w:p w:rsidR="006342D9" w:rsidRPr="00AF6797" w:rsidRDefault="006342D9" w:rsidP="00AF6797">
            <w:pPr>
              <w:pStyle w:val="MP"/>
              <w:spacing w:before="0"/>
              <w:rPr>
                <w:rFonts w:ascii="Tahoma" w:hAnsi="Tahoma" w:cs="Tahoma"/>
                <w:sz w:val="20"/>
              </w:rPr>
            </w:pPr>
            <w:r w:rsidRPr="00AF6797">
              <w:rPr>
                <w:rFonts w:ascii="Tahoma" w:hAnsi="Tahoma" w:cs="Tahoma"/>
                <w:sz w:val="20"/>
              </w:rPr>
              <w:t>Dans le Psaume 102 vous trouverez d’où vient la citation. Le Nouveau Testament nous donne l’autorité de l’attribuer à Jésus-Christ. Référence est aussi faite au Psaume 110 dans Hébreux 1:13 :</w:t>
            </w:r>
          </w:p>
          <w:p w:rsidR="006342D9" w:rsidRPr="00AF6797" w:rsidRDefault="006342D9" w:rsidP="00AF6797">
            <w:pPr>
              <w:pStyle w:val="MP"/>
              <w:spacing w:before="0"/>
              <w:rPr>
                <w:rFonts w:ascii="Tahoma" w:hAnsi="Tahoma" w:cs="Tahoma"/>
                <w:b/>
                <w:sz w:val="20"/>
              </w:rPr>
            </w:pPr>
            <w:r w:rsidRPr="00AF6797">
              <w:rPr>
                <w:rFonts w:ascii="Tahoma" w:hAnsi="Tahoma" w:cs="Tahoma"/>
                <w:b/>
                <w:sz w:val="20"/>
              </w:rPr>
              <w:lastRenderedPageBreak/>
              <w:t>"Parole de l’Eternel à mon Seigneur: assieds-toi à ma droite, jusqu’à ce que je fasse de tes ennemis ton marchepied".</w:t>
            </w:r>
          </w:p>
          <w:p w:rsidR="006342D9" w:rsidRPr="00AF6797" w:rsidRDefault="006342D9" w:rsidP="00AF6797">
            <w:pPr>
              <w:pStyle w:val="MP"/>
              <w:spacing w:before="0"/>
              <w:rPr>
                <w:rFonts w:ascii="Tahoma" w:hAnsi="Tahoma" w:cs="Tahoma"/>
                <w:sz w:val="20"/>
              </w:rPr>
            </w:pPr>
            <w:r w:rsidRPr="00AF6797">
              <w:rPr>
                <w:rFonts w:ascii="Tahoma" w:hAnsi="Tahoma" w:cs="Tahoma"/>
                <w:sz w:val="20"/>
              </w:rPr>
              <w:t>Ici, nous trouvons une conversation entre les deux, le Père et le Fils: "Parole de l’Eternel à mon Seigneur: …". Non seulement ceci est cité dans l’Epître aux Hébreux, mais Jésus Lui-même se référa à ce Psaume dans Matthieu 22:41-44.</w:t>
            </w:r>
          </w:p>
          <w:p w:rsidR="006342D9" w:rsidRPr="00AF6797" w:rsidRDefault="006342D9" w:rsidP="00AF6797">
            <w:pPr>
              <w:pStyle w:val="MP"/>
              <w:spacing w:before="0"/>
              <w:rPr>
                <w:rFonts w:ascii="Tahoma" w:hAnsi="Tahoma" w:cs="Tahoma"/>
                <w:sz w:val="20"/>
              </w:rPr>
            </w:pPr>
            <w:r w:rsidRPr="00AF6797">
              <w:rPr>
                <w:rFonts w:ascii="Tahoma" w:hAnsi="Tahoma" w:cs="Tahoma"/>
                <w:sz w:val="20"/>
              </w:rPr>
              <w:t>Jésus, en parlant à ces Pharisiens incrédules, faisait un retour en arrière dans les Ecritures, auxquelles eux-mêmes prétendaient croire, pour montrer que le Messie était le Fils du Dieu Vivant, en plus du fait qu’Il était le Fils de David.</w:t>
            </w:r>
          </w:p>
          <w:p w:rsidR="006342D9" w:rsidRPr="00AF6797" w:rsidRDefault="006342D9" w:rsidP="00AF6797">
            <w:pPr>
              <w:pStyle w:val="MP"/>
              <w:spacing w:before="0"/>
              <w:rPr>
                <w:rFonts w:ascii="Tahoma" w:hAnsi="Tahoma" w:cs="Tahoma"/>
                <w:sz w:val="20"/>
              </w:rPr>
            </w:pPr>
            <w:r w:rsidRPr="00AF6797">
              <w:rPr>
                <w:rFonts w:ascii="Tahoma" w:hAnsi="Tahoma" w:cs="Tahoma"/>
                <w:sz w:val="20"/>
              </w:rPr>
              <w:t>Vous voyez comment à travers l’Ancien Testament le caractère de Fils de Jésus-Christ, en tant que deuxième Personne de la Trinité, est établi sans doute là où le Fils parle au Père et le Père au Fils; non seulement à un endroit, mais à plusieurs endroits. Tout ceci a le sceau d’approbation dans le Nouveau Testament.</w:t>
            </w:r>
          </w:p>
          <w:p w:rsidR="006342D9" w:rsidRPr="00AF6797" w:rsidRDefault="006342D9" w:rsidP="00AF6797">
            <w:pPr>
              <w:pStyle w:val="SH"/>
              <w:spacing w:before="0"/>
              <w:rPr>
                <w:rFonts w:ascii="Tahoma" w:hAnsi="Tahoma" w:cs="Tahoma"/>
                <w:noProof w:val="0"/>
                <w:sz w:val="20"/>
              </w:rPr>
            </w:pPr>
            <w:r w:rsidRPr="00AF6797">
              <w:rPr>
                <w:rFonts w:ascii="Tahoma" w:hAnsi="Tahoma" w:cs="Tahoma"/>
                <w:noProof w:val="0"/>
                <w:sz w:val="20"/>
              </w:rPr>
              <w:t>La Pluralité de Noms</w:t>
            </w:r>
          </w:p>
          <w:p w:rsidR="006342D9" w:rsidRPr="00AF6797" w:rsidRDefault="006342D9" w:rsidP="00AF6797">
            <w:pPr>
              <w:pStyle w:val="MP"/>
              <w:spacing w:before="0"/>
              <w:rPr>
                <w:rFonts w:ascii="Tahoma" w:hAnsi="Tahoma" w:cs="Tahoma"/>
                <w:b/>
                <w:sz w:val="20"/>
              </w:rPr>
            </w:pPr>
            <w:r w:rsidRPr="00AF6797">
              <w:rPr>
                <w:rFonts w:ascii="Tahoma" w:hAnsi="Tahoma" w:cs="Tahoma"/>
                <w:b/>
                <w:sz w:val="20"/>
              </w:rPr>
              <w:t>"Au commencement, Dieu créa les cieux et la terre" (Genèse 1:1).</w:t>
            </w:r>
          </w:p>
          <w:p w:rsidR="006342D9" w:rsidRPr="00AF6797" w:rsidRDefault="006342D9" w:rsidP="00AF6797">
            <w:pPr>
              <w:pStyle w:val="MP"/>
              <w:spacing w:before="0"/>
              <w:rPr>
                <w:rFonts w:ascii="Tahoma" w:hAnsi="Tahoma" w:cs="Tahoma"/>
                <w:sz w:val="20"/>
              </w:rPr>
            </w:pPr>
            <w:r w:rsidRPr="00AF6797">
              <w:rPr>
                <w:rFonts w:ascii="Tahoma" w:hAnsi="Tahoma" w:cs="Tahoma"/>
                <w:sz w:val="20"/>
              </w:rPr>
              <w:t>Le mot qui est traduit par Dieu ici, est "Elohim" en Hébreux, et il est au pluriel. C’est la forme qui est presque utilisée de façon invariable à travers la Bible. La terminaison "him" donne au mot la forme du pluriel. C’est la façon dont le pluriel était formé en Hébreux. La pluralité dans la Divinité est exprimée dans le nom même. Mais ce qui est étrange, c’est que le sujet au pluriel, "Elohim", est employé avec le verbe "créa", qui est au singulier. Selon les règles de la grammaire, ce ne devrait pas être correct; mais c’est parfaitement théologique, parce que, tandis que "Elohim" désigne la pluralité d’agents, le verbe "créa" exprime l’unité d’action: ils agissent ensemble comme un seul. Nous avons ici la pluralité en un seul.</w:t>
            </w:r>
          </w:p>
          <w:p w:rsidR="006342D9" w:rsidRPr="00AF6797" w:rsidRDefault="006342D9" w:rsidP="00AF6797">
            <w:pPr>
              <w:pStyle w:val="MP"/>
              <w:spacing w:before="0"/>
              <w:rPr>
                <w:rFonts w:ascii="Tahoma" w:hAnsi="Tahoma" w:cs="Tahoma"/>
                <w:sz w:val="20"/>
              </w:rPr>
            </w:pPr>
            <w:r w:rsidRPr="00AF6797">
              <w:rPr>
                <w:rFonts w:ascii="Tahoma" w:hAnsi="Tahoma" w:cs="Tahoma"/>
                <w:b/>
                <w:sz w:val="20"/>
              </w:rPr>
              <w:t xml:space="preserve">"Puis Dieu dit: Faisons l’homme à notre image, selon notre ressemblance, et qu’il domine sur les poissons de la mer, sur les oiseaux du ciel, …" (Genèse 1:26). ("Faisons" est au pluriel). </w:t>
            </w:r>
            <w:r w:rsidRPr="00AF6797">
              <w:rPr>
                <w:rFonts w:ascii="Tahoma" w:hAnsi="Tahoma" w:cs="Tahoma"/>
                <w:b/>
                <w:sz w:val="20"/>
              </w:rPr>
              <w:tab/>
            </w:r>
            <w:r w:rsidRPr="00AF6797">
              <w:rPr>
                <w:rFonts w:ascii="Tahoma" w:hAnsi="Tahoma" w:cs="Tahoma"/>
                <w:sz w:val="20"/>
              </w:rPr>
              <w:t>Encore dans Genèse 3:22, nous lisons:</w:t>
            </w:r>
          </w:p>
          <w:p w:rsidR="006342D9" w:rsidRPr="00AF6797" w:rsidRDefault="006342D9" w:rsidP="00AF6797">
            <w:pPr>
              <w:pStyle w:val="MP"/>
              <w:spacing w:before="0"/>
              <w:rPr>
                <w:rFonts w:ascii="Tahoma" w:hAnsi="Tahoma" w:cs="Tahoma"/>
                <w:b/>
                <w:sz w:val="20"/>
              </w:rPr>
            </w:pPr>
            <w:r w:rsidRPr="00AF6797">
              <w:rPr>
                <w:rFonts w:ascii="Tahoma" w:hAnsi="Tahoma" w:cs="Tahoma"/>
                <w:b/>
                <w:sz w:val="20"/>
              </w:rPr>
              <w:t>"L’Eternel Dieu dit: Voici, l’homme est devenu comme l’un de nous…" (C’est encore au pluriel).</w:t>
            </w:r>
          </w:p>
          <w:p w:rsidR="006342D9" w:rsidRPr="00AF6797" w:rsidRDefault="006342D9" w:rsidP="00AF6797">
            <w:pPr>
              <w:pStyle w:val="MP"/>
              <w:spacing w:before="0"/>
              <w:rPr>
                <w:rFonts w:ascii="Tahoma" w:hAnsi="Tahoma" w:cs="Tahoma"/>
                <w:sz w:val="20"/>
              </w:rPr>
            </w:pPr>
            <w:r w:rsidRPr="00AF6797">
              <w:rPr>
                <w:rFonts w:ascii="Tahoma" w:hAnsi="Tahoma" w:cs="Tahoma"/>
                <w:sz w:val="20"/>
              </w:rPr>
              <w:t>Ensuite, le passage de Genèse 11:7. Il s’agit ici du moment où les gens avaient bâti la Tour de Babel.</w:t>
            </w:r>
          </w:p>
          <w:p w:rsidR="006342D9" w:rsidRPr="00AF6797" w:rsidRDefault="006342D9" w:rsidP="00AF6797">
            <w:pPr>
              <w:pStyle w:val="MP"/>
              <w:spacing w:before="0"/>
              <w:rPr>
                <w:rFonts w:ascii="Tahoma" w:hAnsi="Tahoma" w:cs="Tahoma"/>
                <w:b/>
                <w:sz w:val="20"/>
              </w:rPr>
            </w:pPr>
            <w:r w:rsidRPr="00AF6797">
              <w:rPr>
                <w:rFonts w:ascii="Tahoma" w:hAnsi="Tahoma" w:cs="Tahoma"/>
                <w:b/>
                <w:sz w:val="20"/>
              </w:rPr>
              <w:t xml:space="preserve">"Allons! Descendons, et là confondons leur langage" (Là encore, vous avez le pluriel).   </w:t>
            </w:r>
          </w:p>
          <w:p w:rsidR="006342D9" w:rsidRPr="00AF6797" w:rsidRDefault="006342D9" w:rsidP="00AF6797">
            <w:pPr>
              <w:pStyle w:val="SH"/>
              <w:spacing w:before="0"/>
              <w:rPr>
                <w:rFonts w:ascii="Tahoma" w:hAnsi="Tahoma" w:cs="Tahoma"/>
                <w:noProof w:val="0"/>
                <w:sz w:val="20"/>
              </w:rPr>
            </w:pPr>
            <w:r w:rsidRPr="00AF6797">
              <w:rPr>
                <w:rFonts w:ascii="Tahoma" w:hAnsi="Tahoma" w:cs="Tahoma"/>
                <w:noProof w:val="0"/>
                <w:sz w:val="20"/>
              </w:rPr>
              <w:t>Les Trois Personnalités</w:t>
            </w:r>
          </w:p>
          <w:p w:rsidR="006342D9" w:rsidRPr="00AF6797" w:rsidRDefault="006342D9" w:rsidP="00AF6797">
            <w:pPr>
              <w:pStyle w:val="MP"/>
              <w:spacing w:before="0"/>
              <w:rPr>
                <w:rFonts w:ascii="Tahoma" w:hAnsi="Tahoma" w:cs="Tahoma"/>
                <w:sz w:val="20"/>
              </w:rPr>
            </w:pPr>
            <w:r w:rsidRPr="00AF6797">
              <w:rPr>
                <w:rFonts w:ascii="Tahoma" w:hAnsi="Tahoma" w:cs="Tahoma"/>
                <w:sz w:val="20"/>
              </w:rPr>
              <w:t>Après que Jésus fut retourné du désert, Il monta à Nazareth, Sa ville natale. Le jour du sabbat, Il entra dans la synagogue et ouvrit la Bible et lit Esaïe chapitre 61 verset premier :</w:t>
            </w:r>
          </w:p>
          <w:p w:rsidR="006342D9" w:rsidRPr="00AF6797" w:rsidRDefault="006342D9" w:rsidP="00AF6797">
            <w:pPr>
              <w:pStyle w:val="MP"/>
              <w:spacing w:before="0"/>
              <w:rPr>
                <w:rFonts w:ascii="Tahoma" w:hAnsi="Tahoma" w:cs="Tahoma"/>
                <w:b/>
                <w:sz w:val="20"/>
              </w:rPr>
            </w:pPr>
            <w:r w:rsidRPr="00AF6797">
              <w:rPr>
                <w:rFonts w:ascii="Tahoma" w:hAnsi="Tahoma" w:cs="Tahoma"/>
                <w:b/>
                <w:sz w:val="20"/>
              </w:rPr>
              <w:t>"L’Esprit du Seigneur, l’Eternel, est sur moi, car l’Eternel m’a oint pour porter de bonnes nouvelles aux malheureux…".</w:t>
            </w:r>
          </w:p>
          <w:p w:rsidR="006342D9" w:rsidRPr="00AF6797" w:rsidRDefault="006342D9" w:rsidP="00AF6797">
            <w:pPr>
              <w:pStyle w:val="MP"/>
              <w:spacing w:before="0"/>
              <w:rPr>
                <w:rFonts w:ascii="Tahoma" w:hAnsi="Tahoma" w:cs="Tahoma"/>
                <w:sz w:val="20"/>
              </w:rPr>
            </w:pPr>
            <w:r w:rsidRPr="00AF6797">
              <w:rPr>
                <w:rFonts w:ascii="Tahoma" w:hAnsi="Tahoma" w:cs="Tahoma"/>
                <w:sz w:val="20"/>
              </w:rPr>
              <w:t>Immédiatement après Son baptême, Il se rendit dans le désert où Il fut tenté. Cette onction, qui fut prophétisée par Esaïe: "L’Eternel m’a oint", fut accomplie lors de Son baptême. Cette onction était pour le service. Nous pouvons y faire brièvement un retour dans Matthieu 3 :</w:t>
            </w:r>
          </w:p>
          <w:p w:rsidR="006342D9" w:rsidRPr="00AF6797" w:rsidRDefault="006342D9" w:rsidP="00AF6797">
            <w:pPr>
              <w:pStyle w:val="MP"/>
              <w:spacing w:before="0"/>
              <w:rPr>
                <w:rFonts w:ascii="Tahoma" w:hAnsi="Tahoma" w:cs="Tahoma"/>
                <w:b/>
                <w:sz w:val="20"/>
              </w:rPr>
            </w:pPr>
            <w:r w:rsidRPr="00AF6797">
              <w:rPr>
                <w:rFonts w:ascii="Tahoma" w:hAnsi="Tahoma" w:cs="Tahoma"/>
                <w:b/>
                <w:sz w:val="20"/>
              </w:rPr>
              <w:t>"Dès que Jésus eut été baptisé, Il sortit de l’eau. Et voici, les cieux s’ouvrirent, et Il vit l’Esprit de Dieu descendre comme une colombe et venir sur lui",</w:t>
            </w:r>
          </w:p>
          <w:p w:rsidR="006342D9" w:rsidRPr="00AF6797" w:rsidRDefault="006342D9" w:rsidP="00AF6797">
            <w:pPr>
              <w:pStyle w:val="MP"/>
              <w:spacing w:before="0"/>
              <w:rPr>
                <w:rFonts w:ascii="Tahoma" w:hAnsi="Tahoma" w:cs="Tahoma"/>
                <w:b/>
                <w:sz w:val="20"/>
              </w:rPr>
            </w:pPr>
            <w:r w:rsidRPr="00AF6797">
              <w:rPr>
                <w:rFonts w:ascii="Tahoma" w:hAnsi="Tahoma" w:cs="Tahoma"/>
                <w:b/>
                <w:sz w:val="20"/>
              </w:rPr>
              <w:t>"Et voici, une voix fit entendre des cieux ces paroles : Celui-ci est mon fils bien-aimé, en qui j’ai mis toute mon affection" (Matthieu3 :16, 17).</w:t>
            </w:r>
          </w:p>
          <w:p w:rsidR="006342D9" w:rsidRPr="00AF6797" w:rsidRDefault="006342D9" w:rsidP="00AF6797">
            <w:pPr>
              <w:pStyle w:val="MP"/>
              <w:spacing w:before="0"/>
              <w:rPr>
                <w:rFonts w:ascii="Tahoma" w:hAnsi="Tahoma" w:cs="Tahoma"/>
                <w:sz w:val="20"/>
              </w:rPr>
            </w:pPr>
            <w:r w:rsidRPr="00AF6797">
              <w:rPr>
                <w:rFonts w:ascii="Tahoma" w:hAnsi="Tahoma" w:cs="Tahoma"/>
                <w:sz w:val="20"/>
              </w:rPr>
              <w:t xml:space="preserve">Là, vous avez Jésus présent physiquement, le Saint-Esprit sous la forme d’une colombe, et la voix du Père venant du Ciel. Le Père </w:t>
            </w:r>
            <w:r w:rsidRPr="00AF6797">
              <w:rPr>
                <w:rFonts w:ascii="Tahoma" w:hAnsi="Tahoma" w:cs="Tahoma"/>
                <w:sz w:val="20"/>
              </w:rPr>
              <w:lastRenderedPageBreak/>
              <w:t>n’a jamais été révélé aux yeux des mortels; mais Jésus l’a fait, et le Saint-Esprit aussi, à cette occasion particulière. Là, vous avez la Trinité – toutes les Trois Personnes.</w:t>
            </w:r>
          </w:p>
          <w:p w:rsidR="006342D9" w:rsidRPr="00AF6797" w:rsidRDefault="006342D9" w:rsidP="00AF6797">
            <w:pPr>
              <w:pStyle w:val="MP"/>
              <w:spacing w:before="0"/>
              <w:rPr>
                <w:rFonts w:ascii="Tahoma" w:hAnsi="Tahoma" w:cs="Tahoma"/>
                <w:sz w:val="20"/>
              </w:rPr>
            </w:pPr>
            <w:r w:rsidRPr="00AF6797">
              <w:rPr>
                <w:rFonts w:ascii="Tahoma" w:hAnsi="Tahoma" w:cs="Tahoma"/>
                <w:sz w:val="20"/>
              </w:rPr>
              <w:t>Le grand événement survenu au cours de cette onction du Seigneur Jésus-Christ fut la descente de l’Esprit sur Lui. Il commença Son ministère à l’heure de Son baptême. Cela fut déclaré de façon autoritaire par la voix de Dieu venant du Ciel. Nous avons d’abondantes preuves pour soutenir notre doctrine de trois Personnes dans la Divinité. Nous avons aussi la Trinité dans la formule baptismale :</w:t>
            </w:r>
          </w:p>
          <w:p w:rsidR="006342D9" w:rsidRPr="00AF6797" w:rsidRDefault="006342D9" w:rsidP="00AF6797">
            <w:pPr>
              <w:pStyle w:val="MP"/>
              <w:spacing w:before="0"/>
              <w:rPr>
                <w:rFonts w:ascii="Tahoma" w:hAnsi="Tahoma" w:cs="Tahoma"/>
                <w:b/>
                <w:sz w:val="20"/>
              </w:rPr>
            </w:pPr>
            <w:r w:rsidRPr="00AF6797">
              <w:rPr>
                <w:rFonts w:ascii="Tahoma" w:hAnsi="Tahoma" w:cs="Tahoma"/>
                <w:b/>
                <w:sz w:val="20"/>
              </w:rPr>
              <w:t>"Allez, faites de toutes les nations des disciples, les baptisant au nom du Père, du Fils et du Saint-Esprit" (Matthieu 28:19).</w:t>
            </w:r>
          </w:p>
          <w:p w:rsidR="006342D9" w:rsidRPr="00AF6797" w:rsidRDefault="006342D9" w:rsidP="00AF6797">
            <w:pPr>
              <w:pStyle w:val="SH"/>
              <w:spacing w:before="0"/>
              <w:rPr>
                <w:rFonts w:ascii="Tahoma" w:hAnsi="Tahoma" w:cs="Tahoma"/>
                <w:noProof w:val="0"/>
                <w:sz w:val="20"/>
              </w:rPr>
            </w:pPr>
            <w:r w:rsidRPr="00AF6797">
              <w:rPr>
                <w:rFonts w:ascii="Tahoma" w:hAnsi="Tahoma" w:cs="Tahoma"/>
                <w:noProof w:val="0"/>
                <w:sz w:val="20"/>
              </w:rPr>
              <w:t>Le Saint-Esprit</w:t>
            </w:r>
          </w:p>
          <w:p w:rsidR="006342D9" w:rsidRPr="00AF6797" w:rsidRDefault="006342D9" w:rsidP="00AF6797">
            <w:pPr>
              <w:pStyle w:val="MP"/>
              <w:spacing w:before="0"/>
              <w:rPr>
                <w:rFonts w:ascii="Tahoma" w:hAnsi="Tahoma" w:cs="Tahoma"/>
                <w:sz w:val="20"/>
              </w:rPr>
            </w:pPr>
            <w:r w:rsidRPr="00AF6797">
              <w:rPr>
                <w:rFonts w:ascii="Tahoma" w:hAnsi="Tahoma" w:cs="Tahoma"/>
                <w:sz w:val="20"/>
              </w:rPr>
              <w:t>Le Saint-Esprit fut nommé dans la formule baptismale. Sa présence fut manifeste au baptême de Jésus-Christ. Nous avons le pronom personnel "Je" puis "Lui" ou "Il", et "Tu", le tout attribué au Saint-Esprit.</w:t>
            </w:r>
          </w:p>
          <w:p w:rsidR="006342D9" w:rsidRPr="00AF6797" w:rsidRDefault="006342D9" w:rsidP="00AF6797">
            <w:pPr>
              <w:pStyle w:val="MP"/>
              <w:spacing w:before="0"/>
              <w:rPr>
                <w:rFonts w:ascii="Tahoma" w:hAnsi="Tahoma" w:cs="Tahoma"/>
                <w:b/>
                <w:sz w:val="20"/>
              </w:rPr>
            </w:pPr>
            <w:r w:rsidRPr="00AF6797">
              <w:rPr>
                <w:rFonts w:ascii="Tahoma" w:hAnsi="Tahoma" w:cs="Tahoma"/>
                <w:b/>
                <w:sz w:val="20"/>
              </w:rPr>
              <w:t>"Et moi, je prierai le Père, et il vous donnera un autre consolateur, afin qu'il demeure éternellement avec vous, (Notez que le pronom "Il" est attribué au consolateur)</w:t>
            </w:r>
          </w:p>
          <w:p w:rsidR="006342D9" w:rsidRPr="00AF6797" w:rsidRDefault="006342D9" w:rsidP="00AF6797">
            <w:pPr>
              <w:pStyle w:val="MP"/>
              <w:spacing w:before="0"/>
              <w:rPr>
                <w:rFonts w:ascii="Tahoma" w:hAnsi="Tahoma" w:cs="Tahoma"/>
                <w:b/>
                <w:sz w:val="20"/>
              </w:rPr>
            </w:pPr>
            <w:r w:rsidRPr="00AF6797">
              <w:rPr>
                <w:rFonts w:ascii="Tahoma" w:hAnsi="Tahoma" w:cs="Tahoma"/>
                <w:b/>
                <w:sz w:val="20"/>
              </w:rPr>
              <w:t>"L’Esprit de vérité, que le monde ne peut recevoir, parce qu'il ne le voit point et ne le connaît point; mais vous, vous le connaissez, car il demeure avec vous, et il sera en vous" (Jean 14:16, 17).</w:t>
            </w:r>
          </w:p>
          <w:p w:rsidR="006342D9" w:rsidRPr="00AF6797" w:rsidRDefault="006342D9" w:rsidP="00AF6797">
            <w:pPr>
              <w:pStyle w:val="MP"/>
              <w:spacing w:before="0"/>
              <w:rPr>
                <w:rFonts w:ascii="Tahoma" w:hAnsi="Tahoma" w:cs="Tahoma"/>
                <w:sz w:val="20"/>
              </w:rPr>
            </w:pPr>
            <w:r w:rsidRPr="00AF6797">
              <w:rPr>
                <w:rFonts w:ascii="Tahoma" w:hAnsi="Tahoma" w:cs="Tahoma"/>
                <w:sz w:val="20"/>
              </w:rPr>
              <w:t>Nous ne pouvons pas appeler cela une figure de style, car il est employé si logiquement. L’auteur a, de façon définie, attribué le pronom personnel à ce membre de la Trinité. Passons au 26ème verset :</w:t>
            </w:r>
          </w:p>
          <w:p w:rsidR="006342D9" w:rsidRPr="00AF6797" w:rsidRDefault="006342D9" w:rsidP="00AF6797">
            <w:pPr>
              <w:pStyle w:val="MP"/>
              <w:spacing w:before="0"/>
              <w:rPr>
                <w:rFonts w:ascii="Tahoma" w:hAnsi="Tahoma" w:cs="Tahoma"/>
                <w:b/>
                <w:sz w:val="20"/>
              </w:rPr>
            </w:pPr>
            <w:r w:rsidRPr="00AF6797">
              <w:rPr>
                <w:rFonts w:ascii="Tahoma" w:hAnsi="Tahoma" w:cs="Tahoma"/>
                <w:b/>
                <w:sz w:val="20"/>
              </w:rPr>
              <w:t>"Mais le consolateur, l'Esprit-Saint, (Ici, le Consolateur dont on parle à travers le Nouveau Testament est assurément le Saint-Esprit) que le Père enverra en mon nom, vous enseignera toutes choses, et vous rappellera tout ce que je vous ai dit" (Jean 14:26).</w:t>
            </w:r>
          </w:p>
          <w:p w:rsidR="006342D9" w:rsidRPr="00AF6797" w:rsidRDefault="006342D9" w:rsidP="00AF6797">
            <w:pPr>
              <w:pStyle w:val="MP"/>
              <w:spacing w:before="0"/>
              <w:rPr>
                <w:rFonts w:ascii="Tahoma" w:hAnsi="Tahoma" w:cs="Tahoma"/>
                <w:sz w:val="20"/>
              </w:rPr>
            </w:pPr>
            <w:r w:rsidRPr="00AF6797">
              <w:rPr>
                <w:rFonts w:ascii="Tahoma" w:hAnsi="Tahoma" w:cs="Tahoma"/>
                <w:sz w:val="20"/>
              </w:rPr>
              <w:t>Le Saint-Esprit peut être aussi attristé. Paul nous recommande: "N’attristez pas le Saint-Esprit de Dieu" (Ephésiens 4:30). Une substance ou une émanation, comme certains définissent le Saint-Esprit, ne peut être attristé, mais le Saint-Esprit peut l’être; et cela lui donne davantage de personnalité.</w:t>
            </w:r>
          </w:p>
          <w:p w:rsidR="006342D9" w:rsidRPr="00AF6797" w:rsidRDefault="006342D9" w:rsidP="00AF6797">
            <w:pPr>
              <w:pStyle w:val="MP"/>
              <w:spacing w:before="0"/>
              <w:rPr>
                <w:rFonts w:ascii="Tahoma" w:hAnsi="Tahoma" w:cs="Tahoma"/>
                <w:sz w:val="20"/>
              </w:rPr>
            </w:pPr>
            <w:r w:rsidRPr="00AF6797">
              <w:rPr>
                <w:rFonts w:ascii="Tahoma" w:hAnsi="Tahoma" w:cs="Tahoma"/>
                <w:sz w:val="20"/>
              </w:rPr>
              <w:t>Il avait le pouvoir de commander, et le pouvoir de commissionner ou d’envoyer les disciples.</w:t>
            </w:r>
          </w:p>
          <w:p w:rsidR="006342D9" w:rsidRPr="00AF6797" w:rsidRDefault="006342D9" w:rsidP="00AF6797">
            <w:pPr>
              <w:pStyle w:val="MP"/>
              <w:spacing w:before="0"/>
              <w:rPr>
                <w:rFonts w:ascii="Tahoma" w:hAnsi="Tahoma" w:cs="Tahoma"/>
                <w:b/>
                <w:sz w:val="20"/>
              </w:rPr>
            </w:pPr>
            <w:r w:rsidRPr="00AF6797">
              <w:rPr>
                <w:rFonts w:ascii="Tahoma" w:hAnsi="Tahoma" w:cs="Tahoma"/>
                <w:b/>
                <w:sz w:val="20"/>
              </w:rPr>
              <w:t>"Barnabas et Saul, envoyés par le Saint-Esprit, descendirent à Séleucie, et de là ils s'embarquèrent pour l'île de Chypre" (Actes 13:4).</w:t>
            </w:r>
          </w:p>
          <w:p w:rsidR="006342D9" w:rsidRPr="00AF6797" w:rsidRDefault="006342D9" w:rsidP="00AF6797">
            <w:pPr>
              <w:pStyle w:val="MP"/>
              <w:spacing w:before="0"/>
              <w:rPr>
                <w:rFonts w:ascii="Tahoma" w:hAnsi="Tahoma" w:cs="Tahoma"/>
                <w:sz w:val="20"/>
              </w:rPr>
            </w:pPr>
            <w:r w:rsidRPr="00AF6797">
              <w:rPr>
                <w:rFonts w:ascii="Tahoma" w:hAnsi="Tahoma" w:cs="Tahoma"/>
                <w:sz w:val="20"/>
              </w:rPr>
              <w:t>Ceci se passait au moment où Paul et les disciples effectuaient un de leurs voyages missionnaires. Vous pouvez voir que le Saint-Esprit dirigeait leur trajet. Il est aussi indiqué dans les Saintes Ecritures qu’Il est un être intelligent. Passons à 1 Corinthiens 2:9-11.</w:t>
            </w:r>
          </w:p>
          <w:p w:rsidR="006342D9" w:rsidRPr="00AF6797" w:rsidRDefault="006342D9" w:rsidP="00AF6797">
            <w:pPr>
              <w:pStyle w:val="MP"/>
              <w:spacing w:before="0"/>
              <w:rPr>
                <w:rFonts w:ascii="Tahoma" w:hAnsi="Tahoma" w:cs="Tahoma"/>
                <w:b/>
                <w:sz w:val="20"/>
              </w:rPr>
            </w:pPr>
            <w:r w:rsidRPr="00AF6797">
              <w:rPr>
                <w:rFonts w:ascii="Tahoma" w:hAnsi="Tahoma" w:cs="Tahoma"/>
                <w:b/>
                <w:sz w:val="20"/>
              </w:rPr>
              <w:t>"Mais, comme il est écrit, ce sont des choses que l'œil n'a point vues, que l'oreille n'a point entendues, et qui ne sont point montées au cœur de l'homme, des choses que Dieu a préparées pour ceux qui l'aiment.</w:t>
            </w:r>
          </w:p>
          <w:p w:rsidR="006342D9" w:rsidRPr="00AF6797" w:rsidRDefault="006342D9" w:rsidP="00AF6797">
            <w:pPr>
              <w:pStyle w:val="MP"/>
              <w:spacing w:before="0"/>
              <w:rPr>
                <w:rFonts w:ascii="Tahoma" w:hAnsi="Tahoma" w:cs="Tahoma"/>
                <w:b/>
                <w:sz w:val="20"/>
              </w:rPr>
            </w:pPr>
            <w:r w:rsidRPr="00AF6797">
              <w:rPr>
                <w:rFonts w:ascii="Tahoma" w:hAnsi="Tahoma" w:cs="Tahoma"/>
                <w:b/>
                <w:sz w:val="20"/>
              </w:rPr>
              <w:t>"Dieu nous les a révélées par l'Esprit. Car l'Esprit sonde tout, même les profondeurs de Dieu."</w:t>
            </w:r>
          </w:p>
          <w:p w:rsidR="006342D9" w:rsidRPr="00AF6797" w:rsidRDefault="006342D9" w:rsidP="00AF6797">
            <w:pPr>
              <w:pStyle w:val="MP"/>
              <w:spacing w:before="0"/>
              <w:rPr>
                <w:rFonts w:ascii="Tahoma" w:hAnsi="Tahoma" w:cs="Tahoma"/>
                <w:sz w:val="20"/>
              </w:rPr>
            </w:pPr>
            <w:r w:rsidRPr="00AF6797">
              <w:rPr>
                <w:rFonts w:ascii="Tahoma" w:hAnsi="Tahoma" w:cs="Tahoma"/>
                <w:sz w:val="20"/>
              </w:rPr>
              <w:t>Cela attribue la personnalité. Une substance ou un rayonnement ne sonde pas dans le sens qui est énoncé ici.</w:t>
            </w:r>
          </w:p>
          <w:p w:rsidR="006342D9" w:rsidRPr="00AF6797" w:rsidRDefault="006342D9" w:rsidP="00AF6797">
            <w:pPr>
              <w:pStyle w:val="MP"/>
              <w:spacing w:before="0"/>
              <w:rPr>
                <w:rFonts w:ascii="Tahoma" w:hAnsi="Tahoma" w:cs="Tahoma"/>
                <w:b/>
                <w:sz w:val="20"/>
              </w:rPr>
            </w:pPr>
            <w:r w:rsidRPr="00AF6797">
              <w:rPr>
                <w:rFonts w:ascii="Tahoma" w:hAnsi="Tahoma" w:cs="Tahoma"/>
                <w:b/>
                <w:sz w:val="20"/>
              </w:rPr>
              <w:t>"Lequel des hommes, en effet, connaît les choses de l'homme, si ce n'est l'esprit de l'homme qui est en lui? De même, personne ne connaît les choses de Dieu, si ce n'est l'Esprit de Dieu".</w:t>
            </w:r>
          </w:p>
          <w:p w:rsidR="006342D9" w:rsidRPr="00AF6797" w:rsidRDefault="006342D9" w:rsidP="00AF6797">
            <w:pPr>
              <w:pStyle w:val="MP"/>
              <w:spacing w:before="0"/>
              <w:rPr>
                <w:rFonts w:ascii="Tahoma" w:hAnsi="Tahoma" w:cs="Tahoma"/>
                <w:sz w:val="20"/>
              </w:rPr>
            </w:pPr>
            <w:r w:rsidRPr="00AF6797">
              <w:rPr>
                <w:rFonts w:ascii="Tahoma" w:hAnsi="Tahoma" w:cs="Tahoma"/>
                <w:sz w:val="20"/>
              </w:rPr>
              <w:lastRenderedPageBreak/>
              <w:t>Nous voyons ici que la connaissance est attribuée à l’Esprit. Et enfin dans Actes 13:2, nous lisons:</w:t>
            </w:r>
          </w:p>
          <w:p w:rsidR="006342D9" w:rsidRPr="00AF6797" w:rsidRDefault="006342D9" w:rsidP="00AF6797">
            <w:pPr>
              <w:pStyle w:val="MP"/>
              <w:spacing w:before="0"/>
              <w:rPr>
                <w:rFonts w:ascii="Tahoma" w:hAnsi="Tahoma" w:cs="Tahoma"/>
                <w:b/>
                <w:sz w:val="20"/>
              </w:rPr>
            </w:pPr>
            <w:r w:rsidRPr="00AF6797">
              <w:rPr>
                <w:rFonts w:ascii="Tahoma" w:hAnsi="Tahoma" w:cs="Tahoma"/>
                <w:b/>
                <w:sz w:val="20"/>
              </w:rPr>
              <w:t>"Pendant qu'ils servaient le Seigneur dans leur ministère et qu'ils jeûnaient, le Saint-Esprit dit: Mettez-moi à part Barnabas et Saul pour l'œuvre à laquelle je les ai appelés".</w:t>
            </w:r>
          </w:p>
          <w:p w:rsidR="006342D9" w:rsidRPr="00AF6797" w:rsidRDefault="006342D9" w:rsidP="00AF6797">
            <w:pPr>
              <w:pStyle w:val="MP"/>
              <w:spacing w:before="0"/>
              <w:rPr>
                <w:rFonts w:ascii="Tahoma" w:hAnsi="Tahoma" w:cs="Tahoma"/>
                <w:sz w:val="20"/>
              </w:rPr>
            </w:pPr>
            <w:r w:rsidRPr="00AF6797">
              <w:rPr>
                <w:rFonts w:ascii="Tahoma" w:hAnsi="Tahoma" w:cs="Tahoma"/>
                <w:sz w:val="20"/>
              </w:rPr>
              <w:t>Là, le Saint-Esprit parle, et nous avons le pronom personnel "Je". Supposons que vous soyez neutre en ce qui concerne la Bible – ne connaissant pas grand-chose à son sujet, et aussi rien au sujet de la Trinité, mais que vous ayez pris connaissance de ces passages de l’Ecriture, quelle serait votre conclusion? Ne serait-elle pas que l’on parle d’une personne? Il y a trois Personnes – la personnalité est attribuée à chacune d’elles.</w:t>
            </w:r>
          </w:p>
          <w:p w:rsidR="006342D9" w:rsidRPr="00AF6797" w:rsidRDefault="006342D9" w:rsidP="00AF6797">
            <w:pPr>
              <w:pStyle w:val="MP"/>
              <w:spacing w:before="0"/>
              <w:rPr>
                <w:rFonts w:ascii="Tahoma" w:hAnsi="Tahoma" w:cs="Tahoma"/>
                <w:sz w:val="20"/>
              </w:rPr>
            </w:pPr>
            <w:r w:rsidRPr="00AF6797">
              <w:rPr>
                <w:rFonts w:ascii="Tahoma" w:hAnsi="Tahoma" w:cs="Tahoma"/>
                <w:sz w:val="20"/>
              </w:rPr>
              <w:t>Nous nous basons par conséquent sur ceci pour dire qu’il y a trois Personnes dans la Divinité, sans considération aucune des différences philosophiques que certains semblent faire au sujet de cette doctrine. Les philosophies ne nous concernent pas; ce qui nous concerne, c’est ce que la parole de Dieu nous enseigne. Nous avons la certitude ici qu’elle nous enseigne la responsabilité de la Divinité.</w:t>
            </w:r>
          </w:p>
          <w:p w:rsidR="006342D9" w:rsidRPr="00AF6797" w:rsidRDefault="006342D9" w:rsidP="00AF6797">
            <w:pPr>
              <w:pStyle w:val="SH"/>
              <w:spacing w:before="0"/>
              <w:rPr>
                <w:rFonts w:ascii="Tahoma" w:hAnsi="Tahoma" w:cs="Tahoma"/>
                <w:noProof w:val="0"/>
                <w:sz w:val="20"/>
              </w:rPr>
            </w:pPr>
            <w:r w:rsidRPr="00AF6797">
              <w:rPr>
                <w:rFonts w:ascii="Tahoma" w:hAnsi="Tahoma" w:cs="Tahoma"/>
                <w:noProof w:val="0"/>
                <w:sz w:val="20"/>
              </w:rPr>
              <w:t>Un Dieu</w:t>
            </w:r>
          </w:p>
          <w:p w:rsidR="006342D9" w:rsidRPr="00AF6797" w:rsidRDefault="006342D9" w:rsidP="00AF6797">
            <w:pPr>
              <w:pStyle w:val="MP"/>
              <w:spacing w:before="0"/>
              <w:rPr>
                <w:rFonts w:ascii="Tahoma" w:hAnsi="Tahoma" w:cs="Tahoma"/>
                <w:sz w:val="20"/>
              </w:rPr>
            </w:pPr>
            <w:r w:rsidRPr="00AF6797">
              <w:rPr>
                <w:rFonts w:ascii="Tahoma" w:hAnsi="Tahoma" w:cs="Tahoma"/>
                <w:sz w:val="20"/>
              </w:rPr>
              <w:t xml:space="preserve">Tandis qu’on nous enseigne avec certitude dans les Ecritures qu’il y a trois Personnes dans la Divinité, on nous enseigne avec certitude aussi l’unité de la Divinité – c’est-à-dire que Dieu est un. C’est ici où se trouve la pierre d’achoppement. Il y a dans la Trinité un mystère que nous ne pouvons pas expliquer. Il y a bon nombre d’autres mystères concernant ce sujet. Nous n’essayons pas de les expliquer. Nous essayons seulement de prendre ce que la Bible enseigne. Elle enseigne avec certitude trois Personnes, mais elle enseigne de façon précise qu’il y a un Dieu; par conséquent, il doit y avoir une différence entre l’unité et ce qu’il y a dans la personnalité. Considérons Hébreux 1:3. </w:t>
            </w:r>
          </w:p>
          <w:p w:rsidR="006342D9" w:rsidRPr="00AF6797" w:rsidRDefault="006342D9" w:rsidP="00AF6797">
            <w:pPr>
              <w:pStyle w:val="MP"/>
              <w:spacing w:before="0"/>
              <w:rPr>
                <w:rFonts w:ascii="Tahoma" w:hAnsi="Tahoma" w:cs="Tahoma"/>
                <w:b/>
                <w:sz w:val="20"/>
              </w:rPr>
            </w:pPr>
            <w:r w:rsidRPr="00AF6797">
              <w:rPr>
                <w:rFonts w:ascii="Tahoma" w:hAnsi="Tahoma" w:cs="Tahoma"/>
                <w:b/>
                <w:sz w:val="20"/>
              </w:rPr>
              <w:t xml:space="preserve">"Et qui, (il s’agit de Jésus), étant le reflet de sa gloire l’empreinte de sa personne,…". </w:t>
            </w:r>
          </w:p>
          <w:p w:rsidR="006342D9" w:rsidRPr="00AF6797" w:rsidRDefault="006342D9" w:rsidP="00AF6797">
            <w:pPr>
              <w:pStyle w:val="MP"/>
              <w:spacing w:before="0"/>
              <w:rPr>
                <w:rFonts w:ascii="Tahoma" w:hAnsi="Tahoma" w:cs="Tahoma"/>
                <w:sz w:val="20"/>
              </w:rPr>
            </w:pPr>
            <w:r w:rsidRPr="00AF6797">
              <w:rPr>
                <w:rFonts w:ascii="Tahoma" w:hAnsi="Tahoma" w:cs="Tahoma"/>
                <w:sz w:val="20"/>
              </w:rPr>
              <w:t>Jésus est l’empreinte du Père. Jésus a dit à Philippe: "Celui qui m’a vu a vu le Père" (Jean 14:9). Mais Il n’a pas dit qu’Il était le Père. Il a dit: "Celui qui m’a vu a vu le Père". Pourquoi? Parce que le Fils est l’empreinte du Père. La différence ici est manifeste. Dans Jean 1:1, il est dit: "Au commencement était la Parole, et la Parole était avec Dieu, et la Parole était Dieu". Cela veut dire que le Fils était avec le Père. Puis, immédiatement suit “….. et la parole était Dieu“. Ainsi, dans un sens, Il était avec Dieu, et dans un autre sens Il était Dieu. Par Sa personnalité, Il était avec Dieu, mais par nature divine Il était Dieu. Par conséquent, par essence ou par nature divine, Dieu est un, mais en personnalité la Divinité est trois. C’est juste ce que nous pouvons dire à ce sujet. Il ne sert à rien d’essayer de philosopher ou de raisonner. C’est en faisant cela que beaucoup d’hérésies sont amenées dans le monde. Nous prenons simplement l’affirmation claire qui vient de la Parole. Elle n’est pas difficile à accepter.</w:t>
            </w:r>
          </w:p>
          <w:p w:rsidR="009841E1" w:rsidRPr="00265B6C" w:rsidRDefault="009841E1" w:rsidP="009841E1">
            <w:pPr>
              <w:pStyle w:val="L6"/>
              <w:spacing w:before="0"/>
              <w:ind w:left="504" w:firstLine="0"/>
              <w:rPr>
                <w:rFonts w:ascii="Tahoma" w:hAnsi="Tahoma" w:cs="Tahoma"/>
                <w:b/>
                <w:bCs/>
                <w:color w:val="FF0000"/>
                <w:u w:val="double"/>
              </w:rPr>
            </w:pPr>
          </w:p>
        </w:tc>
      </w:tr>
    </w:tbl>
    <w:p w:rsidR="00130847" w:rsidRPr="00265B6C" w:rsidRDefault="00130847" w:rsidP="00130847">
      <w:pPr>
        <w:pStyle w:val="Style1"/>
        <w:tabs>
          <w:tab w:val="left" w:pos="2727"/>
        </w:tabs>
        <w:adjustRightInd/>
        <w:ind w:right="-1"/>
        <w:rPr>
          <w:rFonts w:ascii="Tahoma" w:hAnsi="Tahoma" w:cs="Tahoma"/>
          <w:b/>
          <w:bCs/>
          <w:lang w:val="fr-FR"/>
        </w:rPr>
      </w:pPr>
    </w:p>
    <w:p w:rsidR="00130847" w:rsidRPr="00265B6C" w:rsidRDefault="00130847" w:rsidP="00130847">
      <w:pPr>
        <w:pStyle w:val="Style1"/>
        <w:tabs>
          <w:tab w:val="left" w:pos="2727"/>
        </w:tabs>
        <w:adjustRightInd/>
        <w:ind w:right="-1"/>
        <w:rPr>
          <w:rFonts w:ascii="Tahoma" w:hAnsi="Tahoma" w:cs="Tahoma"/>
          <w:b/>
          <w:bCs/>
          <w:lang w:val="fr-FR"/>
        </w:rPr>
      </w:pPr>
    </w:p>
    <w:p w:rsidR="005E502D" w:rsidRPr="00265B6C" w:rsidRDefault="005E502D">
      <w:pPr>
        <w:rPr>
          <w:lang w:val="fr-FR"/>
        </w:rPr>
      </w:pPr>
    </w:p>
    <w:p w:rsidR="000E5DD0" w:rsidRPr="00265B6C" w:rsidRDefault="000E5DD0">
      <w:pPr>
        <w:rPr>
          <w:lang w:val="fr-FR"/>
        </w:rPr>
      </w:pPr>
    </w:p>
    <w:sectPr w:rsidR="000E5DD0" w:rsidRPr="00265B6C"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C6C" w:rsidRDefault="00033C6C" w:rsidP="00355763">
      <w:pPr>
        <w:pStyle w:val="Style1"/>
      </w:pPr>
      <w:r>
        <w:separator/>
      </w:r>
    </w:p>
  </w:endnote>
  <w:endnote w:type="continuationSeparator" w:id="0">
    <w:p w:rsidR="00033C6C" w:rsidRDefault="00033C6C"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265B6C" w:rsidRDefault="006342D9" w:rsidP="00D12B32">
    <w:pPr>
      <w:pStyle w:val="Footer"/>
      <w:pBdr>
        <w:top w:val="thinThickSmallGap" w:sz="24" w:space="1" w:color="auto"/>
      </w:pBdr>
      <w:rPr>
        <w:rFonts w:ascii="Tahoma" w:hAnsi="Tahoma" w:cs="Tahoma"/>
        <w:sz w:val="16"/>
        <w:szCs w:val="16"/>
        <w:lang w:val="fr-FR"/>
      </w:rPr>
    </w:pPr>
    <w:r>
      <w:rPr>
        <w:rFonts w:ascii="Tahoma" w:hAnsi="Tahoma" w:cs="Tahoma"/>
        <w:sz w:val="16"/>
        <w:szCs w:val="16"/>
        <w:lang w:val="fr-FR"/>
      </w:rPr>
      <w:t>La Divine Trinite</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EE6A3F">
      <w:rPr>
        <w:rStyle w:val="PageNumber"/>
        <w:rFonts w:ascii="Tahoma" w:hAnsi="Tahoma" w:cs="Tahoma"/>
        <w:noProof/>
        <w:sz w:val="16"/>
        <w:szCs w:val="16"/>
        <w:lang w:val="fr-FR"/>
      </w:rPr>
      <w:t>1</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EE6A3F">
      <w:rPr>
        <w:rStyle w:val="PageNumber"/>
        <w:rFonts w:ascii="Tahoma" w:hAnsi="Tahoma" w:cs="Tahoma"/>
        <w:noProof/>
        <w:sz w:val="16"/>
        <w:szCs w:val="16"/>
        <w:lang w:val="fr-FR"/>
      </w:rPr>
      <w:t>5</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C6C" w:rsidRDefault="00033C6C" w:rsidP="00355763">
      <w:pPr>
        <w:pStyle w:val="Style1"/>
      </w:pPr>
      <w:r>
        <w:separator/>
      </w:r>
    </w:p>
  </w:footnote>
  <w:footnote w:type="continuationSeparator" w:id="0">
    <w:p w:rsidR="00033C6C" w:rsidRDefault="00033C6C"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F34E0"/>
    <w:multiLevelType w:val="singleLevel"/>
    <w:tmpl w:val="040C000F"/>
    <w:lvl w:ilvl="0">
      <w:start w:val="1"/>
      <w:numFmt w:val="decimal"/>
      <w:lvlText w:val="%1."/>
      <w:lvlJc w:val="left"/>
      <w:pPr>
        <w:tabs>
          <w:tab w:val="num" w:pos="360"/>
        </w:tabs>
        <w:ind w:left="360" w:hanging="360"/>
      </w:pPr>
    </w:lvl>
  </w:abstractNum>
  <w:abstractNum w:abstractNumId="1">
    <w:nsid w:val="18CE3BAE"/>
    <w:multiLevelType w:val="singleLevel"/>
    <w:tmpl w:val="040C000F"/>
    <w:lvl w:ilvl="0">
      <w:start w:val="1"/>
      <w:numFmt w:val="decimal"/>
      <w:lvlText w:val="%1."/>
      <w:lvlJc w:val="left"/>
      <w:pPr>
        <w:tabs>
          <w:tab w:val="num" w:pos="360"/>
        </w:tabs>
        <w:ind w:left="360" w:hanging="360"/>
      </w:pPr>
    </w:lvl>
  </w:abstractNum>
  <w:abstractNum w:abstractNumId="2">
    <w:nsid w:val="50767809"/>
    <w:multiLevelType w:val="singleLevel"/>
    <w:tmpl w:val="040C000F"/>
    <w:lvl w:ilvl="0">
      <w:start w:val="1"/>
      <w:numFmt w:val="decimal"/>
      <w:lvlText w:val="%1."/>
      <w:lvlJc w:val="left"/>
      <w:pPr>
        <w:tabs>
          <w:tab w:val="num" w:pos="360"/>
        </w:tabs>
        <w:ind w:left="360" w:hanging="360"/>
      </w:pPr>
    </w:lvl>
  </w:abstractNum>
  <w:abstractNum w:abstractNumId="3">
    <w:nsid w:val="540516FD"/>
    <w:multiLevelType w:val="singleLevel"/>
    <w:tmpl w:val="040C000F"/>
    <w:lvl w:ilvl="0">
      <w:start w:val="1"/>
      <w:numFmt w:val="decimal"/>
      <w:lvlText w:val="%1."/>
      <w:lvlJc w:val="left"/>
      <w:pPr>
        <w:tabs>
          <w:tab w:val="num" w:pos="360"/>
        </w:tabs>
        <w:ind w:left="360" w:hanging="36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6342D9"/>
    <w:rsid w:val="00000994"/>
    <w:rsid w:val="00001009"/>
    <w:rsid w:val="000046DE"/>
    <w:rsid w:val="0001367E"/>
    <w:rsid w:val="00025973"/>
    <w:rsid w:val="000307A2"/>
    <w:rsid w:val="00030E79"/>
    <w:rsid w:val="00033C6C"/>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2BCF"/>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4E48"/>
    <w:rsid w:val="001B6774"/>
    <w:rsid w:val="001B79B8"/>
    <w:rsid w:val="001C01B6"/>
    <w:rsid w:val="001C1BA6"/>
    <w:rsid w:val="001C2104"/>
    <w:rsid w:val="001C4945"/>
    <w:rsid w:val="001C60FC"/>
    <w:rsid w:val="001C783C"/>
    <w:rsid w:val="001D3199"/>
    <w:rsid w:val="001D35E0"/>
    <w:rsid w:val="001D48FD"/>
    <w:rsid w:val="001D5D65"/>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5D30"/>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A78A8"/>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3DF6"/>
    <w:rsid w:val="004458A7"/>
    <w:rsid w:val="00450A9D"/>
    <w:rsid w:val="0045296C"/>
    <w:rsid w:val="00453F21"/>
    <w:rsid w:val="00454A1F"/>
    <w:rsid w:val="00455F2A"/>
    <w:rsid w:val="004567FE"/>
    <w:rsid w:val="004574E7"/>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01CF"/>
    <w:rsid w:val="004A2632"/>
    <w:rsid w:val="004A3E14"/>
    <w:rsid w:val="004A6420"/>
    <w:rsid w:val="004A7B38"/>
    <w:rsid w:val="004C0848"/>
    <w:rsid w:val="004C1AD6"/>
    <w:rsid w:val="004C4D97"/>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41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5A3B"/>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023"/>
    <w:rsid w:val="00624F6F"/>
    <w:rsid w:val="00625DBA"/>
    <w:rsid w:val="006261B8"/>
    <w:rsid w:val="006272E9"/>
    <w:rsid w:val="006275C2"/>
    <w:rsid w:val="00630914"/>
    <w:rsid w:val="00630C8F"/>
    <w:rsid w:val="006342D9"/>
    <w:rsid w:val="00634B08"/>
    <w:rsid w:val="00637207"/>
    <w:rsid w:val="006406CE"/>
    <w:rsid w:val="00642644"/>
    <w:rsid w:val="00643C53"/>
    <w:rsid w:val="006455BC"/>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4292"/>
    <w:rsid w:val="006D077A"/>
    <w:rsid w:val="006D1FDF"/>
    <w:rsid w:val="006D433C"/>
    <w:rsid w:val="006D542F"/>
    <w:rsid w:val="006D7695"/>
    <w:rsid w:val="006E47EF"/>
    <w:rsid w:val="006E56E0"/>
    <w:rsid w:val="006F160D"/>
    <w:rsid w:val="006F5C0D"/>
    <w:rsid w:val="006F6E2A"/>
    <w:rsid w:val="006F6F77"/>
    <w:rsid w:val="006F7AA7"/>
    <w:rsid w:val="00701995"/>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E121A"/>
    <w:rsid w:val="007E21F9"/>
    <w:rsid w:val="007E2DD9"/>
    <w:rsid w:val="007E44BE"/>
    <w:rsid w:val="007E49C9"/>
    <w:rsid w:val="007F5045"/>
    <w:rsid w:val="007F5413"/>
    <w:rsid w:val="00801AD2"/>
    <w:rsid w:val="00802BDC"/>
    <w:rsid w:val="0080544B"/>
    <w:rsid w:val="00810014"/>
    <w:rsid w:val="00815F14"/>
    <w:rsid w:val="00820B9E"/>
    <w:rsid w:val="00820DF2"/>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2AD8"/>
    <w:rsid w:val="00864F01"/>
    <w:rsid w:val="00872DAF"/>
    <w:rsid w:val="00874BAF"/>
    <w:rsid w:val="0088074A"/>
    <w:rsid w:val="0088286B"/>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41E1"/>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09D9"/>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49C3"/>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6FED"/>
    <w:rsid w:val="00AC1565"/>
    <w:rsid w:val="00AC20B4"/>
    <w:rsid w:val="00AC4F2B"/>
    <w:rsid w:val="00AC54E2"/>
    <w:rsid w:val="00AC593A"/>
    <w:rsid w:val="00AD3048"/>
    <w:rsid w:val="00AE0D5E"/>
    <w:rsid w:val="00AE2FCF"/>
    <w:rsid w:val="00AE4411"/>
    <w:rsid w:val="00AE5395"/>
    <w:rsid w:val="00AE765E"/>
    <w:rsid w:val="00AF0203"/>
    <w:rsid w:val="00AF0C87"/>
    <w:rsid w:val="00AF113D"/>
    <w:rsid w:val="00AF142B"/>
    <w:rsid w:val="00AF2081"/>
    <w:rsid w:val="00AF35CA"/>
    <w:rsid w:val="00AF6797"/>
    <w:rsid w:val="00AF760C"/>
    <w:rsid w:val="00B03CB9"/>
    <w:rsid w:val="00B057B1"/>
    <w:rsid w:val="00B05B5F"/>
    <w:rsid w:val="00B07D6D"/>
    <w:rsid w:val="00B134E3"/>
    <w:rsid w:val="00B13833"/>
    <w:rsid w:val="00B1693D"/>
    <w:rsid w:val="00B1697E"/>
    <w:rsid w:val="00B17472"/>
    <w:rsid w:val="00B17E25"/>
    <w:rsid w:val="00B20BA1"/>
    <w:rsid w:val="00B213C9"/>
    <w:rsid w:val="00B25461"/>
    <w:rsid w:val="00B25BCB"/>
    <w:rsid w:val="00B260C8"/>
    <w:rsid w:val="00B31088"/>
    <w:rsid w:val="00B3221E"/>
    <w:rsid w:val="00B32D35"/>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6C9"/>
    <w:rsid w:val="00B859FF"/>
    <w:rsid w:val="00B8692F"/>
    <w:rsid w:val="00B92427"/>
    <w:rsid w:val="00B94EC2"/>
    <w:rsid w:val="00B97019"/>
    <w:rsid w:val="00B9734F"/>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5AB6"/>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4C2E"/>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61E8"/>
    <w:rsid w:val="00D12B32"/>
    <w:rsid w:val="00D204CA"/>
    <w:rsid w:val="00D208EA"/>
    <w:rsid w:val="00D21B96"/>
    <w:rsid w:val="00D22F41"/>
    <w:rsid w:val="00D2557C"/>
    <w:rsid w:val="00D25EEF"/>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C7A50"/>
    <w:rsid w:val="00ED0622"/>
    <w:rsid w:val="00EE20F2"/>
    <w:rsid w:val="00EE6A3F"/>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479FA"/>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s>
</file>

<file path=word/webSettings.xml><?xml version="1.0" encoding="utf-8"?>
<w:webSettings xmlns:r="http://schemas.openxmlformats.org/officeDocument/2006/relationships" xmlns:w="http://schemas.openxmlformats.org/wordprocessingml/2006/main">
  <w:divs>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 w:id="1968930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E36F-0773-4680-BD93-099A832BB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SundayschwebsiteFrench.dot</Template>
  <TotalTime>1</TotalTime>
  <Pages>5</Pages>
  <Words>2646</Words>
  <Characters>15084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17695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3</cp:revision>
  <cp:lastPrinted>2015-04-04T14:42:00Z</cp:lastPrinted>
  <dcterms:created xsi:type="dcterms:W3CDTF">2015-04-04T14:42:00Z</dcterms:created>
  <dcterms:modified xsi:type="dcterms:W3CDTF">2015-04-04T14:43:00Z</dcterms:modified>
</cp:coreProperties>
</file>