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52E" w:rsidRPr="00A2252E" w:rsidRDefault="00A2252E" w:rsidP="00A2252E">
      <w:pPr>
        <w:pStyle w:val="2S"/>
        <w:spacing w:before="0"/>
        <w:rPr>
          <w:rFonts w:ascii="Tahoma" w:hAnsi="Tahoma" w:cs="Tahoma"/>
          <w:noProof w:val="0"/>
          <w:sz w:val="32"/>
          <w:szCs w:val="32"/>
        </w:rPr>
      </w:pPr>
      <w:r w:rsidRPr="00A2252E">
        <w:rPr>
          <w:rFonts w:ascii="Tahoma" w:hAnsi="Tahoma" w:cs="Tahoma"/>
          <w:noProof w:val="0"/>
          <w:sz w:val="32"/>
          <w:szCs w:val="32"/>
        </w:rPr>
        <w:t xml:space="preserve">LE  RETOUR  DES  JUIFS  ET  LE COMMENCEMENT DE LA RECONSTRUCTION  DU  TEMPLE  </w:t>
      </w:r>
    </w:p>
    <w:p w:rsidR="00A2252E" w:rsidRPr="00A2252E" w:rsidRDefault="0088286B" w:rsidP="00A2252E">
      <w:pPr>
        <w:pStyle w:val="CC"/>
        <w:spacing w:before="0"/>
        <w:rPr>
          <w:rFonts w:ascii="Tahoma" w:hAnsi="Tahoma" w:cs="Tahoma"/>
          <w:noProof w:val="0"/>
          <w:sz w:val="20"/>
        </w:rPr>
      </w:pPr>
      <w:r w:rsidRPr="0088286B">
        <w:rPr>
          <w:rFonts w:ascii="Tahoma" w:hAnsi="Tahoma" w:cs="Tahoma"/>
          <w:b w:val="0"/>
          <w:color w:val="0000FF"/>
          <w:sz w:val="20"/>
          <w:u w:val="double"/>
        </w:rPr>
        <w:t>Texte de Bible</w:t>
      </w:r>
      <w:r w:rsidR="0014719C" w:rsidRPr="0088286B">
        <w:rPr>
          <w:rFonts w:ascii="Tahoma" w:hAnsi="Tahoma" w:cs="Tahoma"/>
          <w:spacing w:val="19"/>
        </w:rPr>
        <w:t>:</w:t>
      </w:r>
      <w:r w:rsidR="007A38EA">
        <w:rPr>
          <w:rFonts w:ascii="Tahoma" w:hAnsi="Tahoma" w:cs="Tahoma"/>
          <w:spacing w:val="19"/>
        </w:rPr>
        <w:t xml:space="preserve"> </w:t>
      </w:r>
      <w:r w:rsidR="00A2252E" w:rsidRPr="00A2252E">
        <w:rPr>
          <w:rFonts w:ascii="Tahoma" w:hAnsi="Tahoma" w:cs="Tahoma"/>
          <w:noProof w:val="0"/>
          <w:sz w:val="20"/>
        </w:rPr>
        <w:t>Esdras 1:1-11; 3:1-13</w:t>
      </w:r>
    </w:p>
    <w:p w:rsidR="000E5DD0" w:rsidRPr="00A2252E" w:rsidRDefault="00A2252E" w:rsidP="0088286B">
      <w:pPr>
        <w:jc w:val="center"/>
        <w:rPr>
          <w:rFonts w:ascii="Tahoma" w:hAnsi="Tahoma" w:cs="Tahoma"/>
          <w:b/>
          <w:bCs/>
          <w:lang w:val="fr-FR"/>
        </w:rPr>
      </w:pPr>
      <w:r w:rsidRPr="00A2252E">
        <w:rPr>
          <w:rFonts w:ascii="Tahoma" w:hAnsi="Tahoma" w:cs="Tahoma"/>
          <w:sz w:val="20"/>
          <w:szCs w:val="20"/>
          <w:lang w:val="fr-FR"/>
        </w:rPr>
        <w:t>LEÇON  426</w:t>
      </w:r>
      <w:r w:rsidR="00AF760C" w:rsidRPr="00A2252E">
        <w:rPr>
          <w:rFonts w:ascii="Tahoma" w:hAnsi="Tahoma" w:cs="Tahoma"/>
          <w:sz w:val="20"/>
          <w:szCs w:val="20"/>
          <w:lang w:val="fr-FR"/>
        </w:rPr>
        <w:t xml:space="preserve">  </w:t>
      </w:r>
      <w:r w:rsidR="00AF760C" w:rsidRPr="00A2252E">
        <w:rPr>
          <w:rFonts w:ascii="Tahoma" w:hAnsi="Tahoma" w:cs="Tahoma"/>
          <w:b/>
          <w:sz w:val="20"/>
          <w:szCs w:val="20"/>
          <w:lang w:val="fr-FR"/>
        </w:rPr>
        <w:t>COURS DES ADULTES</w:t>
      </w:r>
    </w:p>
    <w:p w:rsidR="000E5DD0" w:rsidRPr="00A2252E"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A2252E">
        <w:rPr>
          <w:rFonts w:ascii="Tahoma" w:hAnsi="Tahoma" w:cs="Tahoma"/>
          <w:b/>
          <w:lang w:val="fr-FR"/>
        </w:rPr>
        <w:t>VERSET DE MEMOIRE:</w:t>
      </w:r>
      <w:r w:rsidRPr="00A2252E">
        <w:rPr>
          <w:b/>
          <w:lang w:val="fr-FR"/>
        </w:rPr>
        <w:t xml:space="preserve"> </w:t>
      </w:r>
      <w:r w:rsidR="00A2252E" w:rsidRPr="00A2252E">
        <w:rPr>
          <w:rFonts w:ascii="Tahoma" w:hAnsi="Tahoma" w:cs="Tahoma"/>
          <w:b/>
          <w:lang w:val="fr-FR"/>
        </w:rPr>
        <w:t>"Tout le peuple poussait de grands cris de joie en célébrant l’Eternel, parce qu’on posait les fondements de la maison de l’Eternel" (Esdras 3:11).</w:t>
      </w:r>
    </w:p>
    <w:p w:rsidR="00130847" w:rsidRPr="00A2252E" w:rsidRDefault="00130847" w:rsidP="00130847">
      <w:pPr>
        <w:pStyle w:val="Style1"/>
        <w:tabs>
          <w:tab w:val="left" w:pos="2727"/>
        </w:tabs>
        <w:adjustRightInd/>
        <w:ind w:right="-1"/>
        <w:rPr>
          <w:rFonts w:ascii="Tahoma" w:hAnsi="Tahoma" w:cs="Tahoma"/>
          <w:b/>
          <w:bCs/>
          <w:lang w:val="fr-FR"/>
        </w:rPr>
        <w:sectPr w:rsidR="00130847" w:rsidRPr="00A2252E"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0515CC" w:rsidTr="000515CC">
        <w:trPr>
          <w:trHeight w:val="391"/>
        </w:trPr>
        <w:tc>
          <w:tcPr>
            <w:tcW w:w="3936" w:type="dxa"/>
            <w:tcBorders>
              <w:right w:val="single" w:sz="4" w:space="0" w:color="auto"/>
            </w:tcBorders>
            <w:shd w:val="clear" w:color="auto" w:fill="auto"/>
          </w:tcPr>
          <w:p w:rsidR="0088286B" w:rsidRPr="000515CC" w:rsidRDefault="0088286B" w:rsidP="0088286B">
            <w:pPr>
              <w:rPr>
                <w:rFonts w:ascii="Tahoma" w:hAnsi="Tahoma" w:cs="Tahoma"/>
                <w:b/>
                <w:color w:val="0000FF"/>
                <w:sz w:val="20"/>
                <w:szCs w:val="20"/>
                <w:u w:val="double"/>
              </w:rPr>
            </w:pPr>
            <w:r w:rsidRPr="000515CC">
              <w:rPr>
                <w:rFonts w:ascii="Tahoma" w:hAnsi="Tahoma" w:cs="Tahoma"/>
                <w:b/>
                <w:color w:val="0000FF"/>
                <w:sz w:val="20"/>
                <w:szCs w:val="20"/>
                <w:u w:val="double"/>
              </w:rPr>
              <w:lastRenderedPageBreak/>
              <w:t>Texte de Bible</w:t>
            </w:r>
          </w:p>
          <w:p w:rsidR="008A23EB" w:rsidRPr="000515CC" w:rsidRDefault="008A23EB" w:rsidP="000515CC">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Pr="000515CC" w:rsidRDefault="007A38EA" w:rsidP="000515CC">
            <w:pPr>
              <w:pStyle w:val="Style1"/>
              <w:tabs>
                <w:tab w:val="left" w:pos="2727"/>
              </w:tabs>
              <w:adjustRightInd/>
              <w:spacing w:before="120"/>
              <w:rPr>
                <w:rFonts w:ascii="Tahoma" w:hAnsi="Tahoma" w:cs="Tahoma"/>
                <w:b/>
                <w:bCs/>
                <w:caps/>
                <w:color w:val="FF0000"/>
                <w:u w:val="double"/>
              </w:rPr>
            </w:pPr>
            <w:r w:rsidRPr="000515CC">
              <w:rPr>
                <w:rFonts w:ascii="Tahoma" w:hAnsi="Tahoma" w:cs="Tahoma"/>
                <w:b/>
                <w:color w:val="FF0000"/>
                <w:u w:val="double"/>
              </w:rPr>
              <w:t>RÉFÉRENCES DE BIBLE</w:t>
            </w:r>
            <w:r w:rsidRPr="000515CC">
              <w:rPr>
                <w:rFonts w:ascii="Tahoma" w:hAnsi="Tahoma" w:cs="Tahoma"/>
                <w:b/>
                <w:color w:val="FF0000"/>
                <w:u w:val="double"/>
                <w:lang w:val="en-GB"/>
              </w:rPr>
              <w:t>:</w:t>
            </w:r>
          </w:p>
        </w:tc>
      </w:tr>
      <w:tr w:rsidR="008A23EB" w:rsidRPr="000515CC" w:rsidTr="000515CC">
        <w:tc>
          <w:tcPr>
            <w:tcW w:w="3936" w:type="dxa"/>
            <w:vMerge w:val="restart"/>
            <w:tcBorders>
              <w:right w:val="single" w:sz="4" w:space="0" w:color="auto"/>
            </w:tcBorders>
            <w:shd w:val="clear" w:color="auto" w:fill="auto"/>
          </w:tcPr>
          <w:p w:rsidR="008A23EB" w:rsidRPr="000515CC" w:rsidRDefault="00A2252E" w:rsidP="000515CC">
            <w:pPr>
              <w:pStyle w:val="Style1"/>
              <w:tabs>
                <w:tab w:val="left" w:pos="2727"/>
              </w:tabs>
              <w:adjustRightInd/>
              <w:ind w:right="-1"/>
              <w:rPr>
                <w:rFonts w:ascii="Tahoma" w:hAnsi="Tahoma" w:cs="Tahoma"/>
                <w:b/>
                <w:color w:val="44546A"/>
                <w:sz w:val="24"/>
                <w:szCs w:val="24"/>
              </w:rPr>
            </w:pPr>
            <w:r w:rsidRPr="000515CC">
              <w:rPr>
                <w:rFonts w:ascii="Tahoma" w:hAnsi="Tahoma" w:cs="Tahoma"/>
                <w:b/>
                <w:color w:val="44546A"/>
                <w:sz w:val="24"/>
                <w:szCs w:val="24"/>
              </w:rPr>
              <w:t>Esdras 1:1-11;</w:t>
            </w:r>
          </w:p>
          <w:p w:rsidR="00A2252E" w:rsidRPr="000515CC" w:rsidRDefault="00A2252E" w:rsidP="000515CC">
            <w:pPr>
              <w:pStyle w:val="Style1"/>
              <w:tabs>
                <w:tab w:val="left" w:pos="2727"/>
              </w:tabs>
              <w:adjustRightInd/>
              <w:ind w:right="-1"/>
              <w:rPr>
                <w:rFonts w:ascii="Tahoma" w:hAnsi="Tahoma" w:cs="Tahoma"/>
              </w:rPr>
            </w:pPr>
          </w:p>
          <w:p w:rsidR="00A2252E" w:rsidRPr="000515CC" w:rsidRDefault="00A2252E" w:rsidP="000515CC">
            <w:pPr>
              <w:pStyle w:val="results1"/>
              <w:spacing w:before="120" w:after="120" w:afterAutospacing="0"/>
              <w:rPr>
                <w:rFonts w:ascii="Tahoma" w:hAnsi="Tahoma" w:cs="Tahoma"/>
                <w:color w:val="44546A"/>
                <w:sz w:val="24"/>
                <w:szCs w:val="24"/>
                <w:lang w:val="fr-FR"/>
              </w:rPr>
            </w:pPr>
            <w:bookmarkStart w:id="0" w:name="1"/>
            <w:bookmarkEnd w:id="0"/>
            <w:r w:rsidRPr="000515CC">
              <w:rPr>
                <w:rFonts w:ascii="Tahoma" w:hAnsi="Tahoma" w:cs="Tahoma"/>
                <w:color w:val="44546A"/>
                <w:sz w:val="24"/>
                <w:szCs w:val="24"/>
                <w:lang w:val="fr-FR"/>
              </w:rPr>
              <w:t>1   La première année de Cyrus, roi de Perse, afin que s'accomplît la parole de l'Eternel prononcée par la bouche de Jérémie, l'Eternel réveilla l'esprit de Cyrus, roi de Perse, qui fit faire de vive voix et par écrit cette publication dans tout son royaume:</w:t>
            </w:r>
          </w:p>
          <w:p w:rsidR="00A2252E" w:rsidRPr="000515CC" w:rsidRDefault="00A2252E" w:rsidP="000515CC">
            <w:pPr>
              <w:pStyle w:val="results1"/>
              <w:spacing w:before="120" w:after="120" w:afterAutospacing="0"/>
              <w:rPr>
                <w:rFonts w:ascii="Tahoma" w:hAnsi="Tahoma" w:cs="Tahoma"/>
                <w:color w:val="44546A"/>
                <w:sz w:val="24"/>
                <w:szCs w:val="24"/>
                <w:lang w:val="fr-FR"/>
              </w:rPr>
            </w:pPr>
            <w:bookmarkStart w:id="1" w:name="2"/>
            <w:bookmarkEnd w:id="1"/>
            <w:r w:rsidRPr="000515CC">
              <w:rPr>
                <w:rFonts w:ascii="Tahoma" w:hAnsi="Tahoma" w:cs="Tahoma"/>
                <w:color w:val="44546A"/>
                <w:sz w:val="24"/>
                <w:szCs w:val="24"/>
                <w:lang w:val="fr-FR"/>
              </w:rPr>
              <w:t>2   Ainsi parle Cyrus, roi des Perses: L'Eternel, le Dieu des cieux, m'a donné tous les royaumes de la terre, et il m'a commandé de lui bâtir une maison à Jérusalem en Juda.</w:t>
            </w:r>
          </w:p>
          <w:p w:rsidR="00A2252E" w:rsidRPr="000515CC" w:rsidRDefault="00A2252E" w:rsidP="000515CC">
            <w:pPr>
              <w:pStyle w:val="results1"/>
              <w:spacing w:before="120" w:after="120" w:afterAutospacing="0"/>
              <w:rPr>
                <w:rFonts w:ascii="Tahoma" w:hAnsi="Tahoma" w:cs="Tahoma"/>
                <w:color w:val="44546A"/>
                <w:sz w:val="24"/>
                <w:szCs w:val="24"/>
                <w:lang w:val="fr-FR"/>
              </w:rPr>
            </w:pPr>
            <w:bookmarkStart w:id="2" w:name="3"/>
            <w:bookmarkEnd w:id="2"/>
            <w:r w:rsidRPr="000515CC">
              <w:rPr>
                <w:rFonts w:ascii="Tahoma" w:hAnsi="Tahoma" w:cs="Tahoma"/>
                <w:color w:val="44546A"/>
                <w:sz w:val="24"/>
                <w:szCs w:val="24"/>
                <w:lang w:val="fr-FR"/>
              </w:rPr>
              <w:t>3   Qui d'entre vous est de son peuple? Que son Dieu soit avec lui, et qu'il monte à Jérusalem en Juda et bâtisse la maison de l'Eternel, le Dieu d'Israël! C'est le Dieu qui est à Jérusalem.</w:t>
            </w:r>
          </w:p>
          <w:p w:rsidR="00A2252E" w:rsidRPr="000515CC" w:rsidRDefault="00A2252E" w:rsidP="000515CC">
            <w:pPr>
              <w:pStyle w:val="results1"/>
              <w:spacing w:before="120" w:after="120" w:afterAutospacing="0"/>
              <w:rPr>
                <w:rFonts w:ascii="Tahoma" w:hAnsi="Tahoma" w:cs="Tahoma"/>
                <w:color w:val="44546A"/>
                <w:sz w:val="24"/>
                <w:szCs w:val="24"/>
                <w:lang w:val="fr-FR"/>
              </w:rPr>
            </w:pPr>
            <w:bookmarkStart w:id="3" w:name="4"/>
            <w:bookmarkEnd w:id="3"/>
            <w:r w:rsidRPr="000515CC">
              <w:rPr>
                <w:rFonts w:ascii="Tahoma" w:hAnsi="Tahoma" w:cs="Tahoma"/>
                <w:color w:val="44546A"/>
                <w:sz w:val="24"/>
                <w:szCs w:val="24"/>
                <w:lang w:val="fr-FR"/>
              </w:rPr>
              <w:t>4   Dans tout lieu où séjournent des restes du peuple de l'Eternel, les gens du lieu leur donneront de l'argent, de l'or, des effets, et du bétail, avec des offrandes volontaires pour la maison de Dieu qui est à Jérusalem.</w:t>
            </w:r>
          </w:p>
          <w:p w:rsidR="00A2252E" w:rsidRPr="000515CC" w:rsidRDefault="00A2252E" w:rsidP="000515CC">
            <w:pPr>
              <w:pStyle w:val="results1"/>
              <w:spacing w:before="120" w:after="120" w:afterAutospacing="0"/>
              <w:rPr>
                <w:rFonts w:ascii="Tahoma" w:hAnsi="Tahoma" w:cs="Tahoma"/>
                <w:color w:val="44546A"/>
                <w:sz w:val="24"/>
                <w:szCs w:val="24"/>
                <w:lang w:val="fr-FR"/>
              </w:rPr>
            </w:pPr>
            <w:bookmarkStart w:id="4" w:name="5"/>
            <w:bookmarkEnd w:id="4"/>
            <w:r w:rsidRPr="000515CC">
              <w:rPr>
                <w:rFonts w:ascii="Tahoma" w:hAnsi="Tahoma" w:cs="Tahoma"/>
                <w:color w:val="44546A"/>
                <w:sz w:val="24"/>
                <w:szCs w:val="24"/>
                <w:lang w:val="fr-FR"/>
              </w:rPr>
              <w:t>5   Les chefs de famille de Juda et de Benjamin, les sacrificateurs et les Lévites, tous ceux dont Dieu réveilla l'esprit, se levèrent pour aller bâtir la maison de l'Eternel à Jérusalem.</w:t>
            </w:r>
          </w:p>
          <w:p w:rsidR="00A2252E" w:rsidRPr="000515CC" w:rsidRDefault="00A2252E" w:rsidP="000515CC">
            <w:pPr>
              <w:pStyle w:val="results1"/>
              <w:spacing w:before="120" w:after="120" w:afterAutospacing="0"/>
              <w:rPr>
                <w:rFonts w:ascii="Tahoma" w:hAnsi="Tahoma" w:cs="Tahoma"/>
                <w:color w:val="44546A"/>
                <w:sz w:val="24"/>
                <w:szCs w:val="24"/>
                <w:lang w:val="fr-FR"/>
              </w:rPr>
            </w:pPr>
            <w:bookmarkStart w:id="5" w:name="6"/>
            <w:bookmarkEnd w:id="5"/>
            <w:r w:rsidRPr="000515CC">
              <w:rPr>
                <w:rFonts w:ascii="Tahoma" w:hAnsi="Tahoma" w:cs="Tahoma"/>
                <w:color w:val="44546A"/>
                <w:sz w:val="24"/>
                <w:szCs w:val="24"/>
                <w:lang w:val="fr-FR"/>
              </w:rPr>
              <w:t>6   Tous leurs alentours leur donnèrent des objets d'argent, de l'or, des effets, du bétail, et des choses précieuses, outre toutes les offrandes volontaires.</w:t>
            </w:r>
          </w:p>
          <w:p w:rsidR="00A2252E" w:rsidRPr="000515CC" w:rsidRDefault="00A2252E" w:rsidP="000515CC">
            <w:pPr>
              <w:pStyle w:val="results1"/>
              <w:spacing w:before="120" w:after="120" w:afterAutospacing="0"/>
              <w:rPr>
                <w:rFonts w:ascii="Tahoma" w:hAnsi="Tahoma" w:cs="Tahoma"/>
                <w:color w:val="44546A"/>
                <w:sz w:val="24"/>
                <w:szCs w:val="24"/>
                <w:lang w:val="fr-FR"/>
              </w:rPr>
            </w:pPr>
            <w:bookmarkStart w:id="6" w:name="7"/>
            <w:bookmarkEnd w:id="6"/>
            <w:r w:rsidRPr="000515CC">
              <w:rPr>
                <w:rFonts w:ascii="Tahoma" w:hAnsi="Tahoma" w:cs="Tahoma"/>
                <w:color w:val="44546A"/>
                <w:sz w:val="24"/>
                <w:szCs w:val="24"/>
                <w:lang w:val="fr-FR"/>
              </w:rPr>
              <w:lastRenderedPageBreak/>
              <w:t>7   Le roi Cyrus rendit les ustensiles de la maison de l'Eternel, que Nebucadnetsar avait emportés de Jérusalem et placés dans la maison de son dieu.</w:t>
            </w:r>
          </w:p>
          <w:p w:rsidR="00A2252E" w:rsidRPr="000515CC" w:rsidRDefault="00A2252E" w:rsidP="000515CC">
            <w:pPr>
              <w:pStyle w:val="results1"/>
              <w:spacing w:before="120" w:after="120" w:afterAutospacing="0"/>
              <w:rPr>
                <w:rFonts w:ascii="Tahoma" w:hAnsi="Tahoma" w:cs="Tahoma"/>
                <w:color w:val="44546A"/>
                <w:sz w:val="24"/>
                <w:szCs w:val="24"/>
                <w:lang w:val="fr-FR"/>
              </w:rPr>
            </w:pPr>
            <w:bookmarkStart w:id="7" w:name="8"/>
            <w:bookmarkEnd w:id="7"/>
            <w:r w:rsidRPr="000515CC">
              <w:rPr>
                <w:rFonts w:ascii="Tahoma" w:hAnsi="Tahoma" w:cs="Tahoma"/>
                <w:color w:val="44546A"/>
                <w:sz w:val="24"/>
                <w:szCs w:val="24"/>
                <w:lang w:val="fr-FR"/>
              </w:rPr>
              <w:t>8   Cyrus, roi de Perse, les fit sortir par Mithredath, le trésorier, qui les remit à Scheschbatsar, prince de Juda.</w:t>
            </w:r>
          </w:p>
          <w:p w:rsidR="00A2252E" w:rsidRPr="000515CC" w:rsidRDefault="00A2252E" w:rsidP="000515CC">
            <w:pPr>
              <w:pStyle w:val="results1"/>
              <w:spacing w:before="120" w:after="120" w:afterAutospacing="0"/>
              <w:rPr>
                <w:rFonts w:ascii="Tahoma" w:hAnsi="Tahoma" w:cs="Tahoma"/>
                <w:color w:val="44546A"/>
                <w:sz w:val="24"/>
                <w:szCs w:val="24"/>
                <w:lang w:val="fr-FR"/>
              </w:rPr>
            </w:pPr>
            <w:bookmarkStart w:id="8" w:name="9"/>
            <w:bookmarkEnd w:id="8"/>
            <w:r w:rsidRPr="000515CC">
              <w:rPr>
                <w:rFonts w:ascii="Tahoma" w:hAnsi="Tahoma" w:cs="Tahoma"/>
                <w:color w:val="44546A"/>
                <w:sz w:val="24"/>
                <w:szCs w:val="24"/>
                <w:lang w:val="fr-FR"/>
              </w:rPr>
              <w:t>9   En voici le nombre: trente bassins d'or, mille bassins d'argent, vingt-neuf couteaux,</w:t>
            </w:r>
          </w:p>
          <w:p w:rsidR="00A2252E" w:rsidRPr="000515CC" w:rsidRDefault="00A2252E" w:rsidP="000515CC">
            <w:pPr>
              <w:pStyle w:val="results1"/>
              <w:spacing w:before="120" w:after="120" w:afterAutospacing="0"/>
              <w:rPr>
                <w:rFonts w:ascii="Tahoma" w:hAnsi="Tahoma" w:cs="Tahoma"/>
                <w:color w:val="44546A"/>
                <w:sz w:val="24"/>
                <w:szCs w:val="24"/>
                <w:lang w:val="fr-FR"/>
              </w:rPr>
            </w:pPr>
            <w:bookmarkStart w:id="9" w:name="10"/>
            <w:bookmarkEnd w:id="9"/>
            <w:r w:rsidRPr="000515CC">
              <w:rPr>
                <w:rFonts w:ascii="Tahoma" w:hAnsi="Tahoma" w:cs="Tahoma"/>
                <w:color w:val="44546A"/>
                <w:sz w:val="24"/>
                <w:szCs w:val="24"/>
                <w:lang w:val="fr-FR"/>
              </w:rPr>
              <w:t>10  trente coupes d'or, quatre cent dix coupes d'argent de second ordre, mille autres ustensiles.</w:t>
            </w:r>
          </w:p>
          <w:p w:rsidR="00A2252E" w:rsidRPr="000515CC" w:rsidRDefault="00A2252E" w:rsidP="000515CC">
            <w:pPr>
              <w:pStyle w:val="Style1"/>
              <w:tabs>
                <w:tab w:val="left" w:pos="2727"/>
              </w:tabs>
              <w:adjustRightInd/>
              <w:ind w:right="-1"/>
              <w:rPr>
                <w:rFonts w:ascii="Tahoma" w:hAnsi="Tahoma" w:cs="Tahoma"/>
                <w:color w:val="44546A"/>
                <w:sz w:val="24"/>
                <w:szCs w:val="24"/>
                <w:lang w:val="fr-FR"/>
              </w:rPr>
            </w:pPr>
            <w:bookmarkStart w:id="10" w:name="11"/>
            <w:bookmarkEnd w:id="10"/>
            <w:r w:rsidRPr="000515CC">
              <w:rPr>
                <w:rFonts w:ascii="Tahoma" w:hAnsi="Tahoma" w:cs="Tahoma"/>
                <w:color w:val="44546A"/>
                <w:sz w:val="24"/>
                <w:szCs w:val="24"/>
                <w:lang w:val="fr-FR"/>
              </w:rPr>
              <w:t>11  Tous les objets d'or et d'argent étaient au nombre de cinq mille quatre cents. Scheschbatsar emporta le tout de Babylone à Jérusalem, au retour de la captivité</w:t>
            </w:r>
          </w:p>
          <w:p w:rsidR="00A2252E" w:rsidRPr="000515CC" w:rsidRDefault="00A2252E" w:rsidP="000515CC">
            <w:pPr>
              <w:pStyle w:val="Style1"/>
              <w:tabs>
                <w:tab w:val="left" w:pos="2727"/>
              </w:tabs>
              <w:adjustRightInd/>
              <w:ind w:right="-1"/>
              <w:rPr>
                <w:rFonts w:ascii="Tahoma" w:hAnsi="Tahoma" w:cs="Tahoma"/>
                <w:color w:val="44546A"/>
                <w:sz w:val="24"/>
                <w:szCs w:val="24"/>
                <w:lang w:val="fr-FR"/>
              </w:rPr>
            </w:pPr>
          </w:p>
          <w:p w:rsidR="00A2252E" w:rsidRPr="000515CC" w:rsidRDefault="00A2252E" w:rsidP="000515CC">
            <w:pPr>
              <w:pStyle w:val="Style1"/>
              <w:tabs>
                <w:tab w:val="left" w:pos="2727"/>
              </w:tabs>
              <w:adjustRightInd/>
              <w:ind w:right="-1"/>
              <w:rPr>
                <w:rFonts w:ascii="Tahoma" w:hAnsi="Tahoma" w:cs="Tahoma"/>
                <w:b/>
                <w:color w:val="44546A"/>
                <w:sz w:val="24"/>
                <w:szCs w:val="24"/>
                <w:lang w:val="fr-FR"/>
              </w:rPr>
            </w:pPr>
            <w:r w:rsidRPr="000515CC">
              <w:rPr>
                <w:rFonts w:ascii="Tahoma" w:hAnsi="Tahoma" w:cs="Tahoma"/>
                <w:b/>
                <w:color w:val="44546A"/>
                <w:sz w:val="24"/>
                <w:szCs w:val="24"/>
                <w:lang w:val="fr-FR"/>
              </w:rPr>
              <w:t>Esdras 3:1-13</w:t>
            </w:r>
          </w:p>
          <w:p w:rsidR="00A2252E" w:rsidRPr="000515CC" w:rsidRDefault="00A2252E" w:rsidP="000515CC">
            <w:pPr>
              <w:pStyle w:val="results1"/>
              <w:spacing w:before="120" w:after="120" w:afterAutospacing="0"/>
              <w:rPr>
                <w:rFonts w:ascii="Tahoma" w:hAnsi="Tahoma" w:cs="Tahoma"/>
                <w:color w:val="44546A"/>
                <w:sz w:val="24"/>
                <w:szCs w:val="24"/>
                <w:lang w:val="fr-FR"/>
              </w:rPr>
            </w:pPr>
            <w:r w:rsidRPr="000515CC">
              <w:rPr>
                <w:rFonts w:ascii="Tahoma" w:hAnsi="Tahoma" w:cs="Tahoma"/>
                <w:color w:val="44546A"/>
                <w:sz w:val="24"/>
                <w:szCs w:val="24"/>
                <w:lang w:val="fr-FR"/>
              </w:rPr>
              <w:t>1   Le septième mois arriva, et les enfants d'Israël étaient dans leurs villes. Alors le peuple s'assembla comme un seul homme à Jérusalem.</w:t>
            </w:r>
          </w:p>
          <w:p w:rsidR="00A2252E" w:rsidRPr="000515CC" w:rsidRDefault="00A2252E" w:rsidP="000515CC">
            <w:pPr>
              <w:pStyle w:val="results1"/>
              <w:spacing w:before="120" w:after="120" w:afterAutospacing="0"/>
              <w:rPr>
                <w:rFonts w:ascii="Tahoma" w:hAnsi="Tahoma" w:cs="Tahoma"/>
                <w:color w:val="44546A"/>
                <w:sz w:val="24"/>
                <w:szCs w:val="24"/>
                <w:lang w:val="fr-FR"/>
              </w:rPr>
            </w:pPr>
            <w:r w:rsidRPr="000515CC">
              <w:rPr>
                <w:rFonts w:ascii="Tahoma" w:hAnsi="Tahoma" w:cs="Tahoma"/>
                <w:color w:val="44546A"/>
                <w:sz w:val="24"/>
                <w:szCs w:val="24"/>
                <w:lang w:val="fr-FR"/>
              </w:rPr>
              <w:t>2   Josué, fils de Jotsadak, avec ses frères les sacrificateurs, et Zorobabel, fils de Schealthiel, avec ses frères, se levèrent et bâtirent l'autel du Dieu d'Israël, pour y offrir des holocaustes, selon ce qui est écrit dans la loi de Moïse, homme de Dieu.</w:t>
            </w:r>
          </w:p>
          <w:p w:rsidR="00A2252E" w:rsidRPr="000515CC" w:rsidRDefault="00A2252E" w:rsidP="000515CC">
            <w:pPr>
              <w:pStyle w:val="results1"/>
              <w:spacing w:before="120" w:after="120" w:afterAutospacing="0"/>
              <w:rPr>
                <w:rFonts w:ascii="Tahoma" w:hAnsi="Tahoma" w:cs="Tahoma"/>
                <w:color w:val="44546A"/>
                <w:sz w:val="24"/>
                <w:szCs w:val="24"/>
                <w:lang w:val="fr-FR"/>
              </w:rPr>
            </w:pPr>
            <w:r w:rsidRPr="000515CC">
              <w:rPr>
                <w:rFonts w:ascii="Tahoma" w:hAnsi="Tahoma" w:cs="Tahoma"/>
                <w:color w:val="44546A"/>
                <w:sz w:val="24"/>
                <w:szCs w:val="24"/>
                <w:lang w:val="fr-FR"/>
              </w:rPr>
              <w:t>3   Ils rétablirent l'autel sur ses fondements, quoiqu'ils eussent à craindre les peuples du pays, et ils y offrirent des holocaustes à l'Eternel, les holocaustes du matin et du soir.</w:t>
            </w:r>
          </w:p>
          <w:p w:rsidR="00A2252E" w:rsidRPr="000515CC" w:rsidRDefault="00A2252E" w:rsidP="000515CC">
            <w:pPr>
              <w:pStyle w:val="results1"/>
              <w:spacing w:before="120" w:after="120" w:afterAutospacing="0"/>
              <w:rPr>
                <w:rFonts w:ascii="Tahoma" w:hAnsi="Tahoma" w:cs="Tahoma"/>
                <w:color w:val="44546A"/>
                <w:sz w:val="24"/>
                <w:szCs w:val="24"/>
                <w:lang w:val="fr-FR"/>
              </w:rPr>
            </w:pPr>
            <w:r w:rsidRPr="000515CC">
              <w:rPr>
                <w:rFonts w:ascii="Tahoma" w:hAnsi="Tahoma" w:cs="Tahoma"/>
                <w:color w:val="44546A"/>
                <w:sz w:val="24"/>
                <w:szCs w:val="24"/>
                <w:lang w:val="fr-FR"/>
              </w:rPr>
              <w:t>4   Ils célébrèrent la fête des tabernacles, comme il est écrit, et ils offrirent jour par jour des holocaustes, selon le nombre ordonné pour chaque jour.</w:t>
            </w:r>
          </w:p>
          <w:p w:rsidR="00A2252E" w:rsidRPr="000515CC" w:rsidRDefault="00A2252E" w:rsidP="000515CC">
            <w:pPr>
              <w:pStyle w:val="results1"/>
              <w:spacing w:before="120" w:after="120" w:afterAutospacing="0"/>
              <w:rPr>
                <w:rFonts w:ascii="Tahoma" w:hAnsi="Tahoma" w:cs="Tahoma"/>
                <w:color w:val="44546A"/>
                <w:sz w:val="24"/>
                <w:szCs w:val="24"/>
                <w:lang w:val="fr-FR"/>
              </w:rPr>
            </w:pPr>
            <w:r w:rsidRPr="000515CC">
              <w:rPr>
                <w:rFonts w:ascii="Tahoma" w:hAnsi="Tahoma" w:cs="Tahoma"/>
                <w:color w:val="44546A"/>
                <w:sz w:val="24"/>
                <w:szCs w:val="24"/>
                <w:lang w:val="fr-FR"/>
              </w:rPr>
              <w:lastRenderedPageBreak/>
              <w:t>5   Après cela, ils offrirent l'holocauste perpétuel, les holocaustes des nouvelles lunes et de toutes les solennités consacrées à l'Eternel, et ceux de quiconque faisait des offrandes volontaires à l'Eternel.</w:t>
            </w:r>
          </w:p>
          <w:p w:rsidR="00A2252E" w:rsidRPr="000515CC" w:rsidRDefault="00A2252E" w:rsidP="000515CC">
            <w:pPr>
              <w:pStyle w:val="results1"/>
              <w:spacing w:before="120" w:after="120" w:afterAutospacing="0"/>
              <w:rPr>
                <w:rFonts w:ascii="Tahoma" w:hAnsi="Tahoma" w:cs="Tahoma"/>
                <w:color w:val="44546A"/>
                <w:sz w:val="24"/>
                <w:szCs w:val="24"/>
                <w:lang w:val="fr-FR"/>
              </w:rPr>
            </w:pPr>
            <w:r w:rsidRPr="000515CC">
              <w:rPr>
                <w:rFonts w:ascii="Tahoma" w:hAnsi="Tahoma" w:cs="Tahoma"/>
                <w:color w:val="44546A"/>
                <w:sz w:val="24"/>
                <w:szCs w:val="24"/>
                <w:lang w:val="fr-FR"/>
              </w:rPr>
              <w:t>6   Dès le premier jour du septième mois, ils commencèrent à offrir à l'Eternel des holocaustes. Cependant les fondements du temple de l'Eternel n'étaient pas encore posés.</w:t>
            </w:r>
          </w:p>
          <w:p w:rsidR="00A2252E" w:rsidRPr="000515CC" w:rsidRDefault="00A2252E" w:rsidP="000515CC">
            <w:pPr>
              <w:pStyle w:val="results1"/>
              <w:spacing w:before="120" w:after="120" w:afterAutospacing="0"/>
              <w:rPr>
                <w:rFonts w:ascii="Tahoma" w:hAnsi="Tahoma" w:cs="Tahoma"/>
                <w:color w:val="44546A"/>
                <w:sz w:val="24"/>
                <w:szCs w:val="24"/>
                <w:lang w:val="fr-FR"/>
              </w:rPr>
            </w:pPr>
            <w:r w:rsidRPr="000515CC">
              <w:rPr>
                <w:rFonts w:ascii="Tahoma" w:hAnsi="Tahoma" w:cs="Tahoma"/>
                <w:color w:val="44546A"/>
                <w:sz w:val="24"/>
                <w:szCs w:val="24"/>
                <w:lang w:val="fr-FR"/>
              </w:rPr>
              <w:t>7   On donna de l'argent aux tailleurs de pierres et aux charpentiers, et des vivres, des boissons et de l'huile aux Sidoniens et aux Tyriens, pour qu'ils amenassent par mer jusqu'à Japho des bois de cèdre du Liban, suivant l'autorisation qu'on avait eue de Cyrus, roi de Perse.</w:t>
            </w:r>
          </w:p>
          <w:p w:rsidR="00A2252E" w:rsidRPr="000515CC" w:rsidRDefault="00A2252E" w:rsidP="000515CC">
            <w:pPr>
              <w:pStyle w:val="results1"/>
              <w:spacing w:before="120" w:after="120" w:afterAutospacing="0"/>
              <w:rPr>
                <w:rFonts w:ascii="Tahoma" w:hAnsi="Tahoma" w:cs="Tahoma"/>
                <w:color w:val="44546A"/>
                <w:sz w:val="24"/>
                <w:szCs w:val="24"/>
                <w:lang w:val="fr-FR"/>
              </w:rPr>
            </w:pPr>
            <w:r w:rsidRPr="000515CC">
              <w:rPr>
                <w:rFonts w:ascii="Tahoma" w:hAnsi="Tahoma" w:cs="Tahoma"/>
                <w:color w:val="44546A"/>
                <w:sz w:val="24"/>
                <w:szCs w:val="24"/>
                <w:lang w:val="fr-FR"/>
              </w:rPr>
              <w:t>8   La seconde année depuis leur arrivée à la maison de Dieu à Jérusalem, au second mois, Zorobabel, fils de Schealthiel, Josué, fils de Jotsadak, avec le reste de leurs frères les sacrificateurs et les Lévites, et tous ceux qui étaient revenus de la captivité à Jérusalem, se mirent à l'oeuvre et chargèrent les Lévites de vingt ans et au-dessus de surveiller les travaux de la maison de l'Eternel.</w:t>
            </w:r>
          </w:p>
          <w:p w:rsidR="00A2252E" w:rsidRPr="000515CC" w:rsidRDefault="00A2252E" w:rsidP="000515CC">
            <w:pPr>
              <w:pStyle w:val="results1"/>
              <w:spacing w:before="120" w:after="120" w:afterAutospacing="0"/>
              <w:rPr>
                <w:rFonts w:ascii="Tahoma" w:hAnsi="Tahoma" w:cs="Tahoma"/>
                <w:color w:val="44546A"/>
                <w:sz w:val="24"/>
                <w:szCs w:val="24"/>
                <w:lang w:val="fr-FR"/>
              </w:rPr>
            </w:pPr>
            <w:r w:rsidRPr="000515CC">
              <w:rPr>
                <w:rFonts w:ascii="Tahoma" w:hAnsi="Tahoma" w:cs="Tahoma"/>
                <w:color w:val="44546A"/>
                <w:sz w:val="24"/>
                <w:szCs w:val="24"/>
                <w:lang w:val="fr-FR"/>
              </w:rPr>
              <w:t>9   Et Josué, avec ses fils et ses frères, Kadmiel, avec ses fils, fils de Juda, les fils de Hénadad, avec leurs fils et leurs frères les Lévites, se préparèrent tous ensemble à surveiller ceux qui travaillaient à la maison de Dieu.</w:t>
            </w:r>
          </w:p>
          <w:p w:rsidR="00A2252E" w:rsidRPr="000515CC" w:rsidRDefault="00A2252E" w:rsidP="000515CC">
            <w:pPr>
              <w:pStyle w:val="results1"/>
              <w:spacing w:before="120" w:after="120" w:afterAutospacing="0"/>
              <w:rPr>
                <w:rFonts w:ascii="Tahoma" w:hAnsi="Tahoma" w:cs="Tahoma"/>
                <w:color w:val="44546A"/>
                <w:sz w:val="24"/>
                <w:szCs w:val="24"/>
                <w:lang w:val="fr-FR"/>
              </w:rPr>
            </w:pPr>
            <w:r w:rsidRPr="000515CC">
              <w:rPr>
                <w:rFonts w:ascii="Tahoma" w:hAnsi="Tahoma" w:cs="Tahoma"/>
                <w:color w:val="44546A"/>
                <w:sz w:val="24"/>
                <w:szCs w:val="24"/>
                <w:lang w:val="fr-FR"/>
              </w:rPr>
              <w:t xml:space="preserve">10  Lorsque les ouvriers posèrent les fondements du temple de l'Eternel, on fit assister les sacrificateurs en costume, avec les trompettes, et les Lévites, fils d'Asaph, avec les cymbales, afin qu'ils célébrassent l'Eternel, </w:t>
            </w:r>
            <w:r w:rsidRPr="000515CC">
              <w:rPr>
                <w:rFonts w:ascii="Tahoma" w:hAnsi="Tahoma" w:cs="Tahoma"/>
                <w:color w:val="44546A"/>
                <w:sz w:val="24"/>
                <w:szCs w:val="24"/>
                <w:lang w:val="fr-FR"/>
              </w:rPr>
              <w:lastRenderedPageBreak/>
              <w:t>d'après les ordonnances de David, roi d'Israël.</w:t>
            </w:r>
          </w:p>
          <w:p w:rsidR="00A2252E" w:rsidRPr="000515CC" w:rsidRDefault="00A2252E" w:rsidP="000515CC">
            <w:pPr>
              <w:pStyle w:val="results1"/>
              <w:spacing w:before="120" w:after="120" w:afterAutospacing="0"/>
              <w:rPr>
                <w:rFonts w:ascii="Tahoma" w:hAnsi="Tahoma" w:cs="Tahoma"/>
                <w:color w:val="44546A"/>
                <w:sz w:val="24"/>
                <w:szCs w:val="24"/>
                <w:lang w:val="fr-FR"/>
              </w:rPr>
            </w:pPr>
            <w:r w:rsidRPr="000515CC">
              <w:rPr>
                <w:rFonts w:ascii="Tahoma" w:hAnsi="Tahoma" w:cs="Tahoma"/>
                <w:color w:val="44546A"/>
                <w:sz w:val="24"/>
                <w:szCs w:val="24"/>
                <w:lang w:val="fr-FR"/>
              </w:rPr>
              <w:t>11  Ils chantaient, célébrant et louant l'Eternel par ces paroles: Car il est bon, car sa miséricorde pour Israël dure à toujours! Et tout le peuple poussait de grands cris de joie en célébrant l'Eternel, parce qu'on posait les fondements de la maison de l'Eternel.</w:t>
            </w:r>
          </w:p>
          <w:p w:rsidR="00A2252E" w:rsidRPr="000515CC" w:rsidRDefault="00A2252E" w:rsidP="000515CC">
            <w:pPr>
              <w:pStyle w:val="results1"/>
              <w:spacing w:before="120" w:after="120" w:afterAutospacing="0"/>
              <w:rPr>
                <w:rFonts w:ascii="Tahoma" w:hAnsi="Tahoma" w:cs="Tahoma"/>
                <w:color w:val="44546A"/>
                <w:sz w:val="24"/>
                <w:szCs w:val="24"/>
              </w:rPr>
            </w:pPr>
            <w:bookmarkStart w:id="11" w:name="12"/>
            <w:bookmarkEnd w:id="11"/>
            <w:r w:rsidRPr="000515CC">
              <w:rPr>
                <w:rFonts w:ascii="Tahoma" w:hAnsi="Tahoma" w:cs="Tahoma"/>
                <w:color w:val="44546A"/>
                <w:sz w:val="24"/>
                <w:szCs w:val="24"/>
                <w:lang w:val="fr-FR"/>
              </w:rPr>
              <w:t xml:space="preserve">12  Mais plusieurs des sacrificateurs et des Lévites, et des chefs de famille âgés, qui avaient vu la première maison, pleuraient à grand bruit pendant qu'on posait sous leurs yeux les fondements de cette maison. </w:t>
            </w:r>
            <w:r w:rsidRPr="000515CC">
              <w:rPr>
                <w:rFonts w:ascii="Tahoma" w:hAnsi="Tahoma" w:cs="Tahoma"/>
                <w:color w:val="44546A"/>
                <w:sz w:val="24"/>
                <w:szCs w:val="24"/>
              </w:rPr>
              <w:t>Beaucoup d'autres faisaient éclater leur joie par des cris,</w:t>
            </w:r>
          </w:p>
          <w:p w:rsidR="00A2252E" w:rsidRPr="000515CC" w:rsidRDefault="00A2252E" w:rsidP="000515CC">
            <w:pPr>
              <w:pStyle w:val="Style1"/>
              <w:tabs>
                <w:tab w:val="left" w:pos="2727"/>
              </w:tabs>
              <w:adjustRightInd/>
              <w:ind w:right="-1"/>
              <w:rPr>
                <w:rFonts w:ascii="Tahoma" w:hAnsi="Tahoma" w:cs="Tahoma"/>
                <w:color w:val="44546A"/>
                <w:sz w:val="24"/>
                <w:szCs w:val="24"/>
                <w:lang w:val="fr-FR"/>
              </w:rPr>
            </w:pPr>
            <w:bookmarkStart w:id="12" w:name="13"/>
            <w:bookmarkEnd w:id="12"/>
            <w:r w:rsidRPr="000515CC">
              <w:rPr>
                <w:rFonts w:ascii="Tahoma" w:hAnsi="Tahoma" w:cs="Tahoma"/>
                <w:color w:val="44546A"/>
                <w:sz w:val="24"/>
                <w:szCs w:val="24"/>
                <w:lang w:val="fr-FR"/>
              </w:rPr>
              <w:t>13  en sorte qu'on ne pouvait distinguer le bruit des cris de joie d'avec le bruit des pleurs parmi le peuple, car le peuple poussait de grands cris dont le son s'entendait au loin.</w:t>
            </w:r>
          </w:p>
          <w:p w:rsidR="009035C7" w:rsidRPr="000515CC" w:rsidRDefault="009035C7" w:rsidP="000515CC">
            <w:pPr>
              <w:pStyle w:val="Style1"/>
              <w:tabs>
                <w:tab w:val="left" w:pos="2727"/>
              </w:tabs>
              <w:adjustRightInd/>
              <w:ind w:right="-1"/>
              <w:rPr>
                <w:rFonts w:ascii="Tahoma" w:hAnsi="Tahoma" w:cs="Tahoma"/>
                <w:color w:val="44546A"/>
                <w:sz w:val="24"/>
                <w:szCs w:val="24"/>
                <w:lang w:val="fr-FR"/>
              </w:rPr>
            </w:pPr>
          </w:p>
          <w:p w:rsidR="009035C7" w:rsidRPr="000515CC" w:rsidRDefault="009035C7" w:rsidP="000515CC">
            <w:pPr>
              <w:pStyle w:val="Style1"/>
              <w:tabs>
                <w:tab w:val="left" w:pos="2727"/>
              </w:tabs>
              <w:adjustRightInd/>
              <w:ind w:right="-1"/>
              <w:rPr>
                <w:rFonts w:ascii="Tahoma" w:hAnsi="Tahoma" w:cs="Tahoma"/>
                <w:color w:val="44546A"/>
                <w:sz w:val="24"/>
                <w:szCs w:val="24"/>
                <w:lang w:val="fr-FR"/>
              </w:rPr>
            </w:pPr>
          </w:p>
          <w:p w:rsidR="009035C7" w:rsidRPr="000515CC" w:rsidRDefault="009035C7" w:rsidP="000515CC">
            <w:pPr>
              <w:pStyle w:val="CC"/>
              <w:spacing w:before="0"/>
              <w:rPr>
                <w:rFonts w:ascii="Tahoma" w:hAnsi="Tahoma" w:cs="Tahoma"/>
                <w:noProof w:val="0"/>
                <w:color w:val="FF0000"/>
                <w:sz w:val="20"/>
                <w:u w:val="double"/>
              </w:rPr>
            </w:pPr>
            <w:r w:rsidRPr="000515CC">
              <w:rPr>
                <w:rFonts w:ascii="Tahoma" w:hAnsi="Tahoma" w:cs="Tahoma"/>
                <w:noProof w:val="0"/>
                <w:color w:val="FF0000"/>
                <w:sz w:val="20"/>
                <w:u w:val="double"/>
              </w:rPr>
              <w:t>QUESTIONS</w:t>
            </w:r>
          </w:p>
          <w:p w:rsidR="009035C7" w:rsidRPr="000515CC" w:rsidRDefault="009035C7" w:rsidP="000515CC">
            <w:pPr>
              <w:pStyle w:val="L6"/>
              <w:numPr>
                <w:ilvl w:val="0"/>
                <w:numId w:val="1"/>
              </w:numPr>
              <w:tabs>
                <w:tab w:val="clear" w:pos="360"/>
                <w:tab w:val="num" w:pos="504"/>
              </w:tabs>
              <w:spacing w:before="0"/>
              <w:ind w:left="504"/>
              <w:rPr>
                <w:rFonts w:ascii="Tahoma" w:hAnsi="Tahoma" w:cs="Tahoma"/>
                <w:noProof w:val="0"/>
                <w:sz w:val="20"/>
              </w:rPr>
            </w:pPr>
            <w:r w:rsidRPr="000515CC">
              <w:rPr>
                <w:rFonts w:ascii="Tahoma" w:hAnsi="Tahoma" w:cs="Tahoma"/>
                <w:noProof w:val="0"/>
                <w:sz w:val="20"/>
              </w:rPr>
              <w:t>Quand Cyrus fit-il la proclamation relative à la liberté des Juifs?</w:t>
            </w:r>
          </w:p>
          <w:p w:rsidR="009035C7" w:rsidRPr="000515CC" w:rsidRDefault="009035C7" w:rsidP="000515CC">
            <w:pPr>
              <w:pStyle w:val="L6"/>
              <w:numPr>
                <w:ilvl w:val="0"/>
                <w:numId w:val="1"/>
              </w:numPr>
              <w:tabs>
                <w:tab w:val="clear" w:pos="360"/>
                <w:tab w:val="num" w:pos="504"/>
              </w:tabs>
              <w:spacing w:before="0"/>
              <w:ind w:left="504"/>
              <w:rPr>
                <w:rFonts w:ascii="Tahoma" w:hAnsi="Tahoma" w:cs="Tahoma"/>
                <w:noProof w:val="0"/>
                <w:sz w:val="20"/>
              </w:rPr>
            </w:pPr>
            <w:r w:rsidRPr="000515CC">
              <w:rPr>
                <w:rFonts w:ascii="Tahoma" w:hAnsi="Tahoma" w:cs="Tahoma"/>
                <w:noProof w:val="0"/>
                <w:sz w:val="20"/>
              </w:rPr>
              <w:t>Pour quel but le peuple juif devait-il retourner à Jérusalem?</w:t>
            </w:r>
          </w:p>
          <w:p w:rsidR="009035C7" w:rsidRPr="000515CC" w:rsidRDefault="009035C7" w:rsidP="000515CC">
            <w:pPr>
              <w:pStyle w:val="L6"/>
              <w:numPr>
                <w:ilvl w:val="0"/>
                <w:numId w:val="1"/>
              </w:numPr>
              <w:tabs>
                <w:tab w:val="clear" w:pos="360"/>
                <w:tab w:val="num" w:pos="504"/>
              </w:tabs>
              <w:spacing w:before="0"/>
              <w:ind w:left="504"/>
              <w:rPr>
                <w:rFonts w:ascii="Tahoma" w:hAnsi="Tahoma" w:cs="Tahoma"/>
                <w:noProof w:val="0"/>
                <w:sz w:val="20"/>
              </w:rPr>
            </w:pPr>
            <w:r w:rsidRPr="000515CC">
              <w:rPr>
                <w:rFonts w:ascii="Tahoma" w:hAnsi="Tahoma" w:cs="Tahoma"/>
                <w:noProof w:val="0"/>
                <w:sz w:val="20"/>
              </w:rPr>
              <w:t>Comment les pèlerins furent-ils financés?</w:t>
            </w:r>
          </w:p>
          <w:p w:rsidR="009035C7" w:rsidRPr="000515CC" w:rsidRDefault="009035C7" w:rsidP="000515CC">
            <w:pPr>
              <w:pStyle w:val="L6"/>
              <w:numPr>
                <w:ilvl w:val="0"/>
                <w:numId w:val="1"/>
              </w:numPr>
              <w:tabs>
                <w:tab w:val="clear" w:pos="360"/>
                <w:tab w:val="num" w:pos="504"/>
              </w:tabs>
              <w:spacing w:before="0"/>
              <w:ind w:left="504"/>
              <w:rPr>
                <w:rFonts w:ascii="Tahoma" w:hAnsi="Tahoma" w:cs="Tahoma"/>
                <w:noProof w:val="0"/>
                <w:sz w:val="20"/>
              </w:rPr>
            </w:pPr>
            <w:r w:rsidRPr="000515CC">
              <w:rPr>
                <w:rFonts w:ascii="Tahoma" w:hAnsi="Tahoma" w:cs="Tahoma"/>
                <w:noProof w:val="0"/>
                <w:sz w:val="20"/>
              </w:rPr>
              <w:t>Combien de Juifs retournèrent à Jérusalem lors du premier voyage?</w:t>
            </w:r>
          </w:p>
          <w:p w:rsidR="009035C7" w:rsidRPr="000515CC" w:rsidRDefault="009035C7" w:rsidP="000515CC">
            <w:pPr>
              <w:pStyle w:val="L6"/>
              <w:numPr>
                <w:ilvl w:val="0"/>
                <w:numId w:val="1"/>
              </w:numPr>
              <w:tabs>
                <w:tab w:val="clear" w:pos="360"/>
                <w:tab w:val="num" w:pos="504"/>
              </w:tabs>
              <w:spacing w:before="0"/>
              <w:ind w:left="504"/>
              <w:rPr>
                <w:rFonts w:ascii="Tahoma" w:hAnsi="Tahoma" w:cs="Tahoma"/>
                <w:noProof w:val="0"/>
                <w:sz w:val="20"/>
              </w:rPr>
            </w:pPr>
            <w:r w:rsidRPr="000515CC">
              <w:rPr>
                <w:rFonts w:ascii="Tahoma" w:hAnsi="Tahoma" w:cs="Tahoma"/>
                <w:noProof w:val="0"/>
                <w:sz w:val="20"/>
              </w:rPr>
              <w:t>Quel grand trésor fut retourné aux Juifs en vue de l’emmener au Temple?</w:t>
            </w:r>
          </w:p>
          <w:p w:rsidR="009035C7" w:rsidRPr="000515CC" w:rsidRDefault="009035C7" w:rsidP="000515CC">
            <w:pPr>
              <w:pStyle w:val="L6"/>
              <w:numPr>
                <w:ilvl w:val="0"/>
                <w:numId w:val="1"/>
              </w:numPr>
              <w:tabs>
                <w:tab w:val="clear" w:pos="360"/>
                <w:tab w:val="num" w:pos="504"/>
              </w:tabs>
              <w:spacing w:before="0"/>
              <w:ind w:left="504"/>
              <w:rPr>
                <w:rFonts w:ascii="Tahoma" w:hAnsi="Tahoma" w:cs="Tahoma"/>
                <w:noProof w:val="0"/>
                <w:sz w:val="20"/>
              </w:rPr>
            </w:pPr>
            <w:r w:rsidRPr="000515CC">
              <w:rPr>
                <w:rFonts w:ascii="Tahoma" w:hAnsi="Tahoma" w:cs="Tahoma"/>
                <w:noProof w:val="0"/>
                <w:sz w:val="20"/>
              </w:rPr>
              <w:t>Pourquoi l’autel fut-il élevé à son ancien emplacement, avant que ne commençât l’autre travail?</w:t>
            </w:r>
          </w:p>
          <w:p w:rsidR="009035C7" w:rsidRPr="000515CC" w:rsidRDefault="009035C7" w:rsidP="000515CC">
            <w:pPr>
              <w:pStyle w:val="L6"/>
              <w:numPr>
                <w:ilvl w:val="0"/>
                <w:numId w:val="1"/>
              </w:numPr>
              <w:tabs>
                <w:tab w:val="clear" w:pos="360"/>
                <w:tab w:val="num" w:pos="504"/>
              </w:tabs>
              <w:spacing w:before="0"/>
              <w:ind w:left="504"/>
              <w:rPr>
                <w:rFonts w:ascii="Tahoma" w:hAnsi="Tahoma" w:cs="Tahoma"/>
                <w:noProof w:val="0"/>
                <w:sz w:val="20"/>
              </w:rPr>
            </w:pPr>
            <w:r w:rsidRPr="000515CC">
              <w:rPr>
                <w:rFonts w:ascii="Tahoma" w:hAnsi="Tahoma" w:cs="Tahoma"/>
                <w:noProof w:val="0"/>
                <w:sz w:val="20"/>
              </w:rPr>
              <w:t>Dans quel mois les travaux des fondements du Temple furent-ils achevés?</w:t>
            </w:r>
          </w:p>
          <w:p w:rsidR="009035C7" w:rsidRPr="000515CC" w:rsidRDefault="009035C7" w:rsidP="000515CC">
            <w:pPr>
              <w:pStyle w:val="L6"/>
              <w:numPr>
                <w:ilvl w:val="0"/>
                <w:numId w:val="1"/>
              </w:numPr>
              <w:tabs>
                <w:tab w:val="clear" w:pos="360"/>
                <w:tab w:val="num" w:pos="504"/>
              </w:tabs>
              <w:spacing w:before="0"/>
              <w:ind w:left="504"/>
              <w:rPr>
                <w:rFonts w:ascii="Tahoma" w:hAnsi="Tahoma" w:cs="Tahoma"/>
                <w:noProof w:val="0"/>
                <w:sz w:val="20"/>
              </w:rPr>
            </w:pPr>
            <w:r w:rsidRPr="000515CC">
              <w:rPr>
                <w:rFonts w:ascii="Tahoma" w:hAnsi="Tahoma" w:cs="Tahoma"/>
                <w:noProof w:val="0"/>
                <w:sz w:val="20"/>
              </w:rPr>
              <w:t>Comment les hommes réagirent-ils, lorsque les fondements du Temple furent posés?</w:t>
            </w:r>
          </w:p>
          <w:p w:rsidR="009035C7" w:rsidRPr="000515CC" w:rsidRDefault="009035C7" w:rsidP="000515CC">
            <w:pPr>
              <w:pStyle w:val="Style1"/>
              <w:tabs>
                <w:tab w:val="left" w:pos="2727"/>
              </w:tabs>
              <w:adjustRightInd/>
              <w:ind w:right="-1"/>
              <w:rPr>
                <w:rFonts w:ascii="Tahoma" w:hAnsi="Tahoma" w:cs="Tahoma"/>
                <w:b/>
                <w:bCs/>
                <w:lang w:val="fr-FR"/>
              </w:rPr>
            </w:pPr>
            <w:r w:rsidRPr="000515CC">
              <w:rPr>
                <w:rFonts w:ascii="Tahoma" w:hAnsi="Tahoma" w:cs="Tahoma"/>
                <w:lang w:val="fr-FR"/>
              </w:rPr>
              <w:t>Quelle fut la réaction des vieux?</w:t>
            </w:r>
          </w:p>
        </w:tc>
        <w:tc>
          <w:tcPr>
            <w:tcW w:w="6379" w:type="dxa"/>
            <w:tcBorders>
              <w:left w:val="single" w:sz="4" w:space="0" w:color="auto"/>
            </w:tcBorders>
            <w:shd w:val="clear" w:color="auto" w:fill="auto"/>
          </w:tcPr>
          <w:p w:rsidR="008A23EB" w:rsidRPr="000515CC" w:rsidRDefault="008A23EB" w:rsidP="000515CC">
            <w:pPr>
              <w:pStyle w:val="Style1"/>
              <w:tabs>
                <w:tab w:val="left" w:pos="2727"/>
              </w:tabs>
              <w:adjustRightInd/>
              <w:ind w:right="-1"/>
              <w:rPr>
                <w:rFonts w:ascii="Tahoma" w:hAnsi="Tahoma" w:cs="Tahoma"/>
                <w:b/>
                <w:bCs/>
                <w:lang w:val="fr-FR"/>
              </w:rPr>
            </w:pPr>
          </w:p>
          <w:p w:rsidR="00A2252E" w:rsidRPr="000515CC" w:rsidRDefault="00A2252E" w:rsidP="000515CC">
            <w:pPr>
              <w:pStyle w:val="IT"/>
              <w:spacing w:before="0"/>
              <w:rPr>
                <w:rFonts w:ascii="Tahoma" w:hAnsi="Tahoma" w:cs="Tahoma"/>
                <w:sz w:val="20"/>
              </w:rPr>
            </w:pPr>
            <w:r w:rsidRPr="000515CC">
              <w:rPr>
                <w:rFonts w:ascii="Tahoma" w:hAnsi="Tahoma" w:cs="Tahoma"/>
                <w:sz w:val="20"/>
              </w:rPr>
              <w:t>I  La Proclamation de Cyrus</w:t>
            </w:r>
          </w:p>
          <w:p w:rsidR="00A2252E" w:rsidRPr="000515CC" w:rsidRDefault="00A2252E" w:rsidP="000515CC">
            <w:pPr>
              <w:pStyle w:val="TI"/>
              <w:numPr>
                <w:ilvl w:val="0"/>
                <w:numId w:val="2"/>
              </w:numPr>
              <w:tabs>
                <w:tab w:val="clear" w:pos="360"/>
                <w:tab w:val="num" w:pos="792"/>
              </w:tabs>
              <w:spacing w:before="0"/>
              <w:ind w:left="792"/>
              <w:rPr>
                <w:rFonts w:ascii="Tahoma" w:hAnsi="Tahoma" w:cs="Tahoma"/>
                <w:noProof w:val="0"/>
                <w:sz w:val="20"/>
              </w:rPr>
            </w:pPr>
            <w:r w:rsidRPr="000515CC">
              <w:rPr>
                <w:rFonts w:ascii="Tahoma" w:hAnsi="Tahoma" w:cs="Tahoma"/>
                <w:noProof w:val="0"/>
                <w:sz w:val="20"/>
              </w:rPr>
              <w:t>L’esprit de Cyrus fut incité par le Seigneur: Esdras 1:1;.</w:t>
            </w:r>
          </w:p>
          <w:p w:rsidR="003F2479" w:rsidRPr="000515CC" w:rsidRDefault="003F2479" w:rsidP="000515CC">
            <w:pPr>
              <w:pStyle w:val="TI"/>
              <w:tabs>
                <w:tab w:val="clear" w:pos="720"/>
              </w:tabs>
              <w:spacing w:before="0"/>
              <w:ind w:left="884" w:hanging="284"/>
              <w:jc w:val="left"/>
              <w:rPr>
                <w:rFonts w:ascii="Bookman Old Style" w:hAnsi="Bookman Old Style" w:cs="Tahoma"/>
                <w:noProof w:val="0"/>
                <w:color w:val="44546A"/>
                <w:sz w:val="18"/>
                <w:szCs w:val="18"/>
              </w:rPr>
            </w:pPr>
            <w:r w:rsidRPr="000515CC">
              <w:rPr>
                <w:rFonts w:ascii="Bookman Old Style" w:hAnsi="Bookman Old Style"/>
                <w:b/>
                <w:bCs/>
                <w:color w:val="44546A"/>
                <w:sz w:val="18"/>
                <w:szCs w:val="18"/>
              </w:rPr>
              <w:t xml:space="preserve">2 Chroniques 36:22 </w:t>
            </w:r>
            <w:r w:rsidRPr="000515CC">
              <w:rPr>
                <w:rFonts w:ascii="Bookman Old Style" w:hAnsi="Bookman Old Style"/>
                <w:color w:val="44546A"/>
                <w:sz w:val="18"/>
                <w:szCs w:val="18"/>
              </w:rPr>
              <w:br/>
            </w:r>
            <w:r w:rsidRPr="000515CC">
              <w:rPr>
                <w:rFonts w:ascii="Bookman Old Style" w:hAnsi="Bookman Old Style"/>
                <w:color w:val="44546A"/>
                <w:sz w:val="18"/>
                <w:szCs w:val="18"/>
                <w:vertAlign w:val="superscript"/>
              </w:rPr>
              <w:t xml:space="preserve">22 </w:t>
            </w:r>
            <w:r w:rsidRPr="000515CC">
              <w:rPr>
                <w:rFonts w:ascii="Bookman Old Style" w:hAnsi="Bookman Old Style"/>
                <w:color w:val="44546A"/>
                <w:sz w:val="18"/>
                <w:szCs w:val="18"/>
              </w:rPr>
              <w:t>La première année de Cyrus, roi de Perse, afin que s'accomplît la parole de l'Eternel prononcée par la bouche de Jérémie, l'Eternel réveilla l'esprit de Cyrus, roi de Perse, qui fit faire de vive voix et par écrit cette publication dans tout son royaume:</w:t>
            </w:r>
          </w:p>
          <w:p w:rsidR="00A2252E" w:rsidRPr="000515CC" w:rsidRDefault="00A2252E" w:rsidP="000515CC">
            <w:pPr>
              <w:pStyle w:val="TI"/>
              <w:numPr>
                <w:ilvl w:val="0"/>
                <w:numId w:val="2"/>
              </w:numPr>
              <w:tabs>
                <w:tab w:val="clear" w:pos="360"/>
                <w:tab w:val="num" w:pos="792"/>
              </w:tabs>
              <w:spacing w:before="0"/>
              <w:ind w:left="792"/>
              <w:rPr>
                <w:rFonts w:ascii="Tahoma" w:hAnsi="Tahoma" w:cs="Tahoma"/>
                <w:noProof w:val="0"/>
                <w:sz w:val="20"/>
              </w:rPr>
            </w:pPr>
            <w:r w:rsidRPr="000515CC">
              <w:rPr>
                <w:rFonts w:ascii="Tahoma" w:hAnsi="Tahoma" w:cs="Tahoma"/>
                <w:noProof w:val="0"/>
                <w:sz w:val="20"/>
              </w:rPr>
              <w:t>Cyrus sentit que Dieu lui recommandait de bâtir le Temple à Jérusalem: Esdras 1:2;.</w:t>
            </w:r>
          </w:p>
          <w:p w:rsidR="005B78FC" w:rsidRPr="000515CC" w:rsidRDefault="005B78FC" w:rsidP="000515CC">
            <w:pPr>
              <w:pStyle w:val="TI"/>
              <w:tabs>
                <w:tab w:val="clear" w:pos="720"/>
              </w:tabs>
              <w:spacing w:before="0"/>
              <w:ind w:left="884" w:hanging="284"/>
              <w:jc w:val="left"/>
              <w:rPr>
                <w:rFonts w:ascii="Bookman Old Style" w:hAnsi="Bookman Old Style"/>
                <w:color w:val="44546A"/>
                <w:sz w:val="18"/>
                <w:szCs w:val="18"/>
              </w:rPr>
            </w:pPr>
            <w:r w:rsidRPr="000515CC">
              <w:rPr>
                <w:rFonts w:ascii="Bookman Old Style" w:hAnsi="Bookman Old Style"/>
                <w:b/>
                <w:bCs/>
                <w:color w:val="44546A"/>
                <w:sz w:val="18"/>
                <w:szCs w:val="18"/>
              </w:rPr>
              <w:t xml:space="preserve">2 Chroniques 36:23 </w:t>
            </w:r>
            <w:r w:rsidRPr="000515CC">
              <w:rPr>
                <w:rFonts w:ascii="Bookman Old Style" w:hAnsi="Bookman Old Style"/>
                <w:color w:val="44546A"/>
                <w:sz w:val="18"/>
                <w:szCs w:val="18"/>
              </w:rPr>
              <w:br/>
            </w:r>
            <w:r w:rsidRPr="000515CC">
              <w:rPr>
                <w:rFonts w:ascii="Bookman Old Style" w:hAnsi="Bookman Old Style"/>
                <w:color w:val="44546A"/>
                <w:sz w:val="18"/>
                <w:szCs w:val="18"/>
                <w:vertAlign w:val="superscript"/>
              </w:rPr>
              <w:t xml:space="preserve">23 </w:t>
            </w:r>
            <w:r w:rsidRPr="000515CC">
              <w:rPr>
                <w:rFonts w:ascii="Bookman Old Style" w:hAnsi="Bookman Old Style"/>
                <w:color w:val="44546A"/>
                <w:sz w:val="18"/>
                <w:szCs w:val="18"/>
              </w:rPr>
              <w:t xml:space="preserve">Ainsi parle Cyrus, roi de Perse: L'Eternel, le Dieu des cieux, m'a donné tous les royaumes de la terre, et il m'a commandé de lui bâtir une maison àJérusalem en Juda. Qui d'entre vous est de son peuple? Que l'Eternel, son Dieu, soit avec lui, et qu'il monte! </w:t>
            </w:r>
          </w:p>
          <w:p w:rsidR="003F2479" w:rsidRPr="000515CC" w:rsidRDefault="005B78FC" w:rsidP="000515CC">
            <w:pPr>
              <w:pStyle w:val="TI"/>
              <w:tabs>
                <w:tab w:val="clear" w:pos="720"/>
              </w:tabs>
              <w:spacing w:before="0"/>
              <w:ind w:left="884" w:hanging="284"/>
              <w:jc w:val="left"/>
              <w:rPr>
                <w:rFonts w:ascii="Bookman Old Style" w:hAnsi="Bookman Old Style" w:cs="Tahoma"/>
                <w:noProof w:val="0"/>
                <w:color w:val="44546A"/>
                <w:sz w:val="18"/>
                <w:szCs w:val="18"/>
              </w:rPr>
            </w:pPr>
            <w:r w:rsidRPr="000515CC">
              <w:rPr>
                <w:rFonts w:ascii="Bookman Old Style" w:hAnsi="Bookman Old Style" w:cs="Tahoma"/>
                <w:b/>
                <w:noProof w:val="0"/>
                <w:color w:val="44546A"/>
                <w:sz w:val="18"/>
                <w:szCs w:val="18"/>
              </w:rPr>
              <w:t>Esaïe</w:t>
            </w:r>
            <w:r w:rsidRPr="000515CC">
              <w:rPr>
                <w:rFonts w:ascii="Bookman Old Style" w:hAnsi="Bookman Old Style"/>
                <w:b/>
                <w:bCs/>
                <w:color w:val="44546A"/>
                <w:sz w:val="18"/>
                <w:szCs w:val="18"/>
              </w:rPr>
              <w:t xml:space="preserve"> 44:28 </w:t>
            </w:r>
            <w:r w:rsidRPr="000515CC">
              <w:rPr>
                <w:rFonts w:ascii="Bookman Old Style" w:hAnsi="Bookman Old Style"/>
                <w:color w:val="44546A"/>
                <w:sz w:val="18"/>
                <w:szCs w:val="18"/>
              </w:rPr>
              <w:br/>
            </w:r>
            <w:r w:rsidRPr="000515CC">
              <w:rPr>
                <w:rFonts w:ascii="Bookman Old Style" w:hAnsi="Bookman Old Style"/>
                <w:color w:val="44546A"/>
                <w:sz w:val="18"/>
                <w:szCs w:val="18"/>
                <w:vertAlign w:val="superscript"/>
              </w:rPr>
              <w:t xml:space="preserve">28 </w:t>
            </w:r>
            <w:r w:rsidRPr="000515CC">
              <w:rPr>
                <w:rFonts w:ascii="Bookman Old Style" w:hAnsi="Bookman Old Style"/>
                <w:color w:val="44546A"/>
                <w:sz w:val="18"/>
                <w:szCs w:val="18"/>
              </w:rPr>
              <w:t>Je dis de Cyrus: Il est mon berger, Et il accomplira toute ma volonté; Il dira de Jérusalem: Qu'elle soit rebâtie! Et du temple: Qu'il soit fondé!</w:t>
            </w:r>
          </w:p>
          <w:p w:rsidR="00A2252E" w:rsidRPr="000515CC" w:rsidRDefault="00A2252E" w:rsidP="000515CC">
            <w:pPr>
              <w:pStyle w:val="TI"/>
              <w:numPr>
                <w:ilvl w:val="0"/>
                <w:numId w:val="2"/>
              </w:numPr>
              <w:tabs>
                <w:tab w:val="clear" w:pos="360"/>
                <w:tab w:val="num" w:pos="792"/>
              </w:tabs>
              <w:spacing w:before="0"/>
              <w:ind w:left="792"/>
              <w:rPr>
                <w:rFonts w:ascii="Tahoma" w:hAnsi="Tahoma" w:cs="Tahoma"/>
                <w:noProof w:val="0"/>
                <w:sz w:val="20"/>
              </w:rPr>
            </w:pPr>
            <w:r w:rsidRPr="000515CC">
              <w:rPr>
                <w:rFonts w:ascii="Tahoma" w:hAnsi="Tahoma" w:cs="Tahoma"/>
                <w:noProof w:val="0"/>
                <w:sz w:val="20"/>
              </w:rPr>
              <w:t>La liberté fut donnée à tous les Juifs, ceux-là qui le voulaient, de retourner à Jérusalem: Esdras 1:3, 4.</w:t>
            </w:r>
          </w:p>
          <w:p w:rsidR="00AF7160" w:rsidRPr="000515CC" w:rsidRDefault="00AF7160" w:rsidP="000515CC">
            <w:pPr>
              <w:pStyle w:val="TI"/>
              <w:spacing w:before="0"/>
              <w:ind w:left="432" w:firstLine="0"/>
              <w:rPr>
                <w:rFonts w:ascii="Tahoma" w:hAnsi="Tahoma" w:cs="Tahoma"/>
                <w:noProof w:val="0"/>
                <w:sz w:val="20"/>
              </w:rPr>
            </w:pPr>
          </w:p>
          <w:p w:rsidR="00A2252E" w:rsidRPr="000515CC" w:rsidRDefault="00A2252E" w:rsidP="000515CC">
            <w:pPr>
              <w:pStyle w:val="IT"/>
              <w:spacing w:before="0"/>
              <w:rPr>
                <w:rFonts w:ascii="Tahoma" w:hAnsi="Tahoma" w:cs="Tahoma"/>
                <w:sz w:val="20"/>
              </w:rPr>
            </w:pPr>
            <w:r w:rsidRPr="000515CC">
              <w:rPr>
                <w:rFonts w:ascii="Tahoma" w:hAnsi="Tahoma" w:cs="Tahoma"/>
                <w:sz w:val="20"/>
              </w:rPr>
              <w:t>II  Le Retour des Juifs</w:t>
            </w:r>
          </w:p>
          <w:p w:rsidR="00AF7160" w:rsidRPr="000515CC" w:rsidRDefault="00A2252E" w:rsidP="000515CC">
            <w:pPr>
              <w:pStyle w:val="TI"/>
              <w:numPr>
                <w:ilvl w:val="0"/>
                <w:numId w:val="3"/>
              </w:numPr>
              <w:tabs>
                <w:tab w:val="clear" w:pos="360"/>
                <w:tab w:val="num" w:pos="792"/>
              </w:tabs>
              <w:spacing w:before="0"/>
              <w:ind w:left="792"/>
              <w:rPr>
                <w:rFonts w:ascii="Tahoma" w:hAnsi="Tahoma" w:cs="Tahoma"/>
                <w:noProof w:val="0"/>
                <w:sz w:val="20"/>
              </w:rPr>
            </w:pPr>
            <w:r w:rsidRPr="000515CC">
              <w:rPr>
                <w:rFonts w:ascii="Tahoma" w:hAnsi="Tahoma" w:cs="Tahoma"/>
                <w:noProof w:val="0"/>
                <w:sz w:val="20"/>
              </w:rPr>
              <w:t xml:space="preserve">Les chefs de familles, les sacrificateurs et les Lévites furent parmi ceux qui retournèrent: Esdras 1:5; </w:t>
            </w:r>
          </w:p>
          <w:p w:rsidR="00AF7160" w:rsidRPr="000515CC" w:rsidRDefault="00AF7160" w:rsidP="000515CC">
            <w:pPr>
              <w:pStyle w:val="results1"/>
              <w:spacing w:after="0" w:afterAutospacing="0"/>
              <w:ind w:left="885" w:hanging="284"/>
              <w:rPr>
                <w:rFonts w:ascii="Bookman Old Style" w:hAnsi="Bookman Old Style"/>
                <w:color w:val="44546A"/>
                <w:lang w:val="fr-FR"/>
              </w:rPr>
            </w:pPr>
            <w:bookmarkStart w:id="13" w:name="64"/>
            <w:bookmarkEnd w:id="13"/>
            <w:r w:rsidRPr="000515CC">
              <w:rPr>
                <w:rFonts w:ascii="Bookman Old Style" w:hAnsi="Bookman Old Style"/>
                <w:color w:val="44546A"/>
                <w:lang w:val="fr-FR"/>
              </w:rPr>
              <w:t>Esdras 2 :64-65</w:t>
            </w:r>
          </w:p>
          <w:p w:rsidR="00AF7160" w:rsidRPr="000515CC" w:rsidRDefault="00AF7160" w:rsidP="000515CC">
            <w:pPr>
              <w:pStyle w:val="results1"/>
              <w:spacing w:after="0" w:afterAutospacing="0"/>
              <w:ind w:left="885"/>
              <w:rPr>
                <w:rFonts w:ascii="Bookman Old Style" w:hAnsi="Bookman Old Style"/>
                <w:color w:val="44546A"/>
                <w:lang w:val="fr-FR"/>
              </w:rPr>
            </w:pPr>
            <w:r w:rsidRPr="000515CC">
              <w:rPr>
                <w:rFonts w:ascii="Bookman Old Style" w:hAnsi="Bookman Old Style"/>
                <w:color w:val="44546A"/>
                <w:lang w:val="fr-FR"/>
              </w:rPr>
              <w:t>64  L'assemblée tout entière était de quarante-deux mille trois cent soixante personnes,</w:t>
            </w:r>
            <w:bookmarkStart w:id="14" w:name="65"/>
            <w:bookmarkEnd w:id="14"/>
          </w:p>
          <w:p w:rsidR="00A2252E" w:rsidRPr="000515CC" w:rsidRDefault="00AF7160" w:rsidP="000515CC">
            <w:pPr>
              <w:pStyle w:val="results1"/>
              <w:spacing w:after="0" w:afterAutospacing="0"/>
              <w:ind w:left="885"/>
              <w:rPr>
                <w:rFonts w:ascii="Bookman Old Style" w:hAnsi="Bookman Old Style" w:cs="Tahoma"/>
                <w:color w:val="44546A"/>
                <w:lang w:val="fr-FR"/>
              </w:rPr>
            </w:pPr>
            <w:r w:rsidRPr="000515CC">
              <w:rPr>
                <w:rFonts w:ascii="Bookman Old Style" w:hAnsi="Bookman Old Style"/>
                <w:color w:val="44546A"/>
                <w:lang w:val="fr-FR"/>
              </w:rPr>
              <w:t>65  sans compter leurs serviteurs et leurs servantes, au nombre de sept mille trois cent trente-sept. Parmi eux se trouvaient deux cents chantres et chanteuses.</w:t>
            </w:r>
            <w:r w:rsidR="00A2252E" w:rsidRPr="000515CC">
              <w:rPr>
                <w:rFonts w:ascii="Bookman Old Style" w:hAnsi="Bookman Old Style" w:cs="Tahoma"/>
                <w:color w:val="44546A"/>
                <w:lang w:val="fr-FR"/>
              </w:rPr>
              <w:t>.</w:t>
            </w:r>
          </w:p>
          <w:p w:rsidR="00A2252E" w:rsidRPr="000515CC" w:rsidRDefault="00A2252E" w:rsidP="000515CC">
            <w:pPr>
              <w:pStyle w:val="TI"/>
              <w:numPr>
                <w:ilvl w:val="0"/>
                <w:numId w:val="3"/>
              </w:numPr>
              <w:tabs>
                <w:tab w:val="clear" w:pos="360"/>
                <w:tab w:val="num" w:pos="792"/>
              </w:tabs>
              <w:spacing w:before="0"/>
              <w:ind w:left="792"/>
              <w:rPr>
                <w:rFonts w:ascii="Tahoma" w:hAnsi="Tahoma" w:cs="Tahoma"/>
                <w:noProof w:val="0"/>
                <w:sz w:val="20"/>
              </w:rPr>
            </w:pPr>
            <w:r w:rsidRPr="000515CC">
              <w:rPr>
                <w:rFonts w:ascii="Tahoma" w:hAnsi="Tahoma" w:cs="Tahoma"/>
                <w:noProof w:val="0"/>
                <w:sz w:val="20"/>
              </w:rPr>
              <w:t>Ils ne retournèrent pas les mains vides: Esdras 1:6.</w:t>
            </w:r>
          </w:p>
          <w:p w:rsidR="00A2252E" w:rsidRPr="000515CC" w:rsidRDefault="00A2252E" w:rsidP="000515CC">
            <w:pPr>
              <w:pStyle w:val="TI"/>
              <w:numPr>
                <w:ilvl w:val="0"/>
                <w:numId w:val="3"/>
              </w:numPr>
              <w:tabs>
                <w:tab w:val="clear" w:pos="360"/>
                <w:tab w:val="num" w:pos="792"/>
              </w:tabs>
              <w:spacing w:before="0"/>
              <w:ind w:left="792"/>
              <w:rPr>
                <w:rFonts w:ascii="Tahoma" w:hAnsi="Tahoma" w:cs="Tahoma"/>
                <w:noProof w:val="0"/>
                <w:sz w:val="20"/>
              </w:rPr>
            </w:pPr>
            <w:r w:rsidRPr="000515CC">
              <w:rPr>
                <w:rFonts w:ascii="Tahoma" w:hAnsi="Tahoma" w:cs="Tahoma"/>
                <w:noProof w:val="0"/>
                <w:sz w:val="20"/>
              </w:rPr>
              <w:t>Les vases sacrés du Temple furent retournés par Cyrus: Esdras 1:7-11.</w:t>
            </w:r>
          </w:p>
          <w:p w:rsidR="00AF7160" w:rsidRPr="000515CC" w:rsidRDefault="00AF7160" w:rsidP="000515CC">
            <w:pPr>
              <w:pStyle w:val="TI"/>
              <w:spacing w:before="0"/>
              <w:ind w:left="432" w:firstLine="0"/>
              <w:rPr>
                <w:rFonts w:ascii="Tahoma" w:hAnsi="Tahoma" w:cs="Tahoma"/>
                <w:noProof w:val="0"/>
                <w:sz w:val="20"/>
              </w:rPr>
            </w:pPr>
          </w:p>
          <w:p w:rsidR="00A2252E" w:rsidRPr="000515CC" w:rsidRDefault="00A2252E" w:rsidP="000515CC">
            <w:pPr>
              <w:pStyle w:val="IT"/>
              <w:spacing w:before="0"/>
              <w:rPr>
                <w:rFonts w:ascii="Tahoma" w:hAnsi="Tahoma" w:cs="Tahoma"/>
                <w:sz w:val="20"/>
              </w:rPr>
            </w:pPr>
            <w:r w:rsidRPr="000515CC">
              <w:rPr>
                <w:rFonts w:ascii="Tahoma" w:hAnsi="Tahoma" w:cs="Tahoma"/>
                <w:sz w:val="20"/>
              </w:rPr>
              <w:t>III  Le Renouvellement de l’Autel et les Fondements Posés</w:t>
            </w:r>
          </w:p>
          <w:p w:rsidR="00A2252E" w:rsidRPr="000515CC" w:rsidRDefault="00A2252E" w:rsidP="000515CC">
            <w:pPr>
              <w:pStyle w:val="TI"/>
              <w:numPr>
                <w:ilvl w:val="0"/>
                <w:numId w:val="4"/>
              </w:numPr>
              <w:tabs>
                <w:tab w:val="clear" w:pos="360"/>
                <w:tab w:val="num" w:pos="792"/>
              </w:tabs>
              <w:spacing w:before="0"/>
              <w:ind w:left="792"/>
              <w:rPr>
                <w:rFonts w:ascii="Tahoma" w:hAnsi="Tahoma" w:cs="Tahoma"/>
                <w:noProof w:val="0"/>
                <w:sz w:val="20"/>
              </w:rPr>
            </w:pPr>
            <w:r w:rsidRPr="000515CC">
              <w:rPr>
                <w:rFonts w:ascii="Tahoma" w:hAnsi="Tahoma" w:cs="Tahoma"/>
                <w:noProof w:val="0"/>
                <w:sz w:val="20"/>
              </w:rPr>
              <w:t>L’autel fut élevé, et les offrandes offertes au-dessus: Esdras 3:1-3, 5, 6.</w:t>
            </w:r>
          </w:p>
          <w:p w:rsidR="00A2252E" w:rsidRPr="000515CC" w:rsidRDefault="00A2252E" w:rsidP="000515CC">
            <w:pPr>
              <w:pStyle w:val="TI"/>
              <w:numPr>
                <w:ilvl w:val="0"/>
                <w:numId w:val="4"/>
              </w:numPr>
              <w:tabs>
                <w:tab w:val="clear" w:pos="360"/>
                <w:tab w:val="num" w:pos="792"/>
              </w:tabs>
              <w:spacing w:before="0"/>
              <w:ind w:left="792"/>
              <w:rPr>
                <w:rFonts w:ascii="Tahoma" w:hAnsi="Tahoma" w:cs="Tahoma"/>
                <w:noProof w:val="0"/>
                <w:sz w:val="20"/>
              </w:rPr>
            </w:pPr>
            <w:r w:rsidRPr="000515CC">
              <w:rPr>
                <w:rFonts w:ascii="Tahoma" w:hAnsi="Tahoma" w:cs="Tahoma"/>
                <w:noProof w:val="0"/>
                <w:sz w:val="20"/>
              </w:rPr>
              <w:t>La Fête des Tabernacles fut célébrée: Esdras 3:4.</w:t>
            </w:r>
          </w:p>
          <w:p w:rsidR="00A2252E" w:rsidRPr="000515CC" w:rsidRDefault="00A2252E" w:rsidP="000515CC">
            <w:pPr>
              <w:pStyle w:val="TI"/>
              <w:numPr>
                <w:ilvl w:val="0"/>
                <w:numId w:val="4"/>
              </w:numPr>
              <w:tabs>
                <w:tab w:val="clear" w:pos="360"/>
                <w:tab w:val="num" w:pos="792"/>
              </w:tabs>
              <w:spacing w:before="0"/>
              <w:ind w:left="792"/>
              <w:rPr>
                <w:rFonts w:ascii="Tahoma" w:hAnsi="Tahoma" w:cs="Tahoma"/>
                <w:noProof w:val="0"/>
                <w:sz w:val="20"/>
              </w:rPr>
            </w:pPr>
            <w:r w:rsidRPr="000515CC">
              <w:rPr>
                <w:rFonts w:ascii="Tahoma" w:hAnsi="Tahoma" w:cs="Tahoma"/>
                <w:noProof w:val="0"/>
                <w:sz w:val="20"/>
              </w:rPr>
              <w:t>Des préparations furent faites et les fondements du Temple furent posés: Esdras 3:7-10.</w:t>
            </w:r>
          </w:p>
          <w:p w:rsidR="00A2252E" w:rsidRPr="000515CC" w:rsidRDefault="00A2252E" w:rsidP="000515CC">
            <w:pPr>
              <w:pStyle w:val="TI"/>
              <w:numPr>
                <w:ilvl w:val="0"/>
                <w:numId w:val="4"/>
              </w:numPr>
              <w:tabs>
                <w:tab w:val="clear" w:pos="360"/>
                <w:tab w:val="num" w:pos="792"/>
              </w:tabs>
              <w:spacing w:before="0"/>
              <w:ind w:left="792"/>
              <w:rPr>
                <w:rFonts w:ascii="Tahoma" w:hAnsi="Tahoma" w:cs="Tahoma"/>
                <w:noProof w:val="0"/>
                <w:sz w:val="20"/>
              </w:rPr>
            </w:pPr>
            <w:r w:rsidRPr="000515CC">
              <w:rPr>
                <w:rFonts w:ascii="Tahoma" w:hAnsi="Tahoma" w:cs="Tahoma"/>
                <w:noProof w:val="0"/>
                <w:sz w:val="20"/>
              </w:rPr>
              <w:t>Les jeunes hommes poussèrent des cris et les vieux pleurèrent, lorsque les fondements furent achevés: Esdras 3:11-13.</w:t>
            </w:r>
          </w:p>
          <w:p w:rsidR="00A2252E" w:rsidRPr="000515CC" w:rsidRDefault="00A2252E" w:rsidP="000515CC">
            <w:pPr>
              <w:pStyle w:val="Style1"/>
              <w:tabs>
                <w:tab w:val="left" w:pos="2727"/>
              </w:tabs>
              <w:adjustRightInd/>
              <w:ind w:right="-1"/>
              <w:rPr>
                <w:rFonts w:ascii="Tahoma" w:hAnsi="Tahoma" w:cs="Tahoma"/>
                <w:b/>
                <w:bCs/>
                <w:lang w:val="fr-FR"/>
              </w:rPr>
            </w:pPr>
          </w:p>
        </w:tc>
      </w:tr>
      <w:tr w:rsidR="008A23EB" w:rsidRPr="000515CC" w:rsidTr="000515CC">
        <w:tc>
          <w:tcPr>
            <w:tcW w:w="3936" w:type="dxa"/>
            <w:vMerge/>
            <w:tcBorders>
              <w:right w:val="single" w:sz="4" w:space="0" w:color="auto"/>
            </w:tcBorders>
            <w:shd w:val="clear" w:color="auto" w:fill="auto"/>
          </w:tcPr>
          <w:p w:rsidR="008A23EB" w:rsidRPr="000515CC" w:rsidRDefault="008A23EB" w:rsidP="000515CC">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A2252E" w:rsidRPr="000515CC" w:rsidRDefault="00AF760C" w:rsidP="000515CC">
            <w:pPr>
              <w:pStyle w:val="CC"/>
              <w:jc w:val="left"/>
              <w:rPr>
                <w:rFonts w:ascii="Tahoma" w:hAnsi="Tahoma" w:cs="Tahoma"/>
                <w:noProof w:val="0"/>
                <w:sz w:val="20"/>
              </w:rPr>
            </w:pPr>
            <w:r w:rsidRPr="000515CC">
              <w:rPr>
                <w:rFonts w:ascii="Tahoma" w:hAnsi="Tahoma" w:cs="Tahoma"/>
                <w:color w:val="FF0000"/>
                <w:sz w:val="20"/>
              </w:rPr>
              <w:t>COMMENTAIRE</w:t>
            </w:r>
            <w:r w:rsidR="00CB567F" w:rsidRPr="000515CC">
              <w:rPr>
                <w:rFonts w:ascii="Tahoma" w:hAnsi="Tahoma" w:cs="Tahoma"/>
                <w:color w:val="FF0000"/>
                <w:sz w:val="20"/>
              </w:rPr>
              <w:t>:</w:t>
            </w:r>
            <w:r w:rsidR="00A2252E" w:rsidRPr="000515CC">
              <w:rPr>
                <w:rFonts w:ascii="Tahoma" w:hAnsi="Tahoma" w:cs="Tahoma"/>
                <w:noProof w:val="0"/>
                <w:sz w:val="20"/>
              </w:rPr>
              <w:t xml:space="preserve"> </w:t>
            </w:r>
          </w:p>
          <w:p w:rsidR="00A2252E" w:rsidRPr="000515CC" w:rsidRDefault="00A2252E" w:rsidP="000515CC">
            <w:pPr>
              <w:pStyle w:val="MP"/>
              <w:spacing w:before="0"/>
              <w:rPr>
                <w:rFonts w:ascii="Tahoma" w:hAnsi="Tahoma" w:cs="Tahoma"/>
                <w:noProof w:val="0"/>
                <w:sz w:val="20"/>
              </w:rPr>
            </w:pPr>
            <w:r w:rsidRPr="000515CC">
              <w:rPr>
                <w:rFonts w:ascii="Tahoma" w:hAnsi="Tahoma" w:cs="Tahoma"/>
                <w:noProof w:val="0"/>
                <w:sz w:val="20"/>
              </w:rPr>
              <w:t>A travers l’inspiration de l’Esprit de Dieu, le Prophète Esaïe prédit 150 ans avant la naissance de Cyrus, que Dieu susciterait  Cyrus comme Son "berger" – et même son nom fut mentionné – pour procéder à la reconstruction de Jérusalem, et poser la fondation du nouveau Temple (Esaïe 44:28).</w:t>
            </w:r>
          </w:p>
          <w:p w:rsidR="00A2252E" w:rsidRPr="000515CC" w:rsidRDefault="00A2252E" w:rsidP="000515CC">
            <w:pPr>
              <w:pStyle w:val="MP"/>
              <w:spacing w:before="0"/>
              <w:rPr>
                <w:rFonts w:ascii="Tahoma" w:hAnsi="Tahoma" w:cs="Tahoma"/>
                <w:noProof w:val="0"/>
                <w:sz w:val="20"/>
              </w:rPr>
            </w:pPr>
            <w:r w:rsidRPr="000515CC">
              <w:rPr>
                <w:rFonts w:ascii="Tahoma" w:hAnsi="Tahoma" w:cs="Tahoma"/>
                <w:noProof w:val="0"/>
                <w:sz w:val="20"/>
              </w:rPr>
              <w:t xml:space="preserve">Cette prophétie fut littéralement accomplie. Cyrus accéda au </w:t>
            </w:r>
            <w:r w:rsidRPr="000515CC">
              <w:rPr>
                <w:rFonts w:ascii="Tahoma" w:hAnsi="Tahoma" w:cs="Tahoma"/>
                <w:noProof w:val="0"/>
                <w:sz w:val="20"/>
              </w:rPr>
              <w:lastRenderedPageBreak/>
              <w:t>trône et fut en possession des nations par l’aide de Dieu pour que la volonté de Dieu concernant Son peuple pût être accomplie. Un des derniers royaumes tombés aux mains de Cyrus fut Babylone, et peu après, il promulgua un édit pour le retour des Juifs et la reconstruction du Temple. Ainsi, la captivité babylonienne prit fin juste la soixante et dixième année, accomplissant ainsi une autre Ecriture, la prophétie de Jérémie (Jérémie 29:10).</w:t>
            </w:r>
          </w:p>
          <w:p w:rsidR="00A2252E" w:rsidRPr="000515CC" w:rsidRDefault="00A2252E" w:rsidP="000515CC">
            <w:pPr>
              <w:pStyle w:val="SH"/>
              <w:spacing w:before="0"/>
              <w:rPr>
                <w:rFonts w:ascii="Tahoma" w:hAnsi="Tahoma" w:cs="Tahoma"/>
                <w:sz w:val="20"/>
              </w:rPr>
            </w:pPr>
            <w:r w:rsidRPr="000515CC">
              <w:rPr>
                <w:rFonts w:ascii="Tahoma" w:hAnsi="Tahoma" w:cs="Tahoma"/>
                <w:sz w:val="20"/>
              </w:rPr>
              <w:t>L’Heure du Seigneur</w:t>
            </w:r>
          </w:p>
          <w:p w:rsidR="00A2252E" w:rsidRPr="000515CC" w:rsidRDefault="00A2252E" w:rsidP="000515CC">
            <w:pPr>
              <w:pStyle w:val="MP"/>
              <w:spacing w:before="0"/>
              <w:rPr>
                <w:rFonts w:ascii="Tahoma" w:hAnsi="Tahoma" w:cs="Tahoma"/>
                <w:noProof w:val="0"/>
                <w:sz w:val="20"/>
              </w:rPr>
            </w:pPr>
            <w:r w:rsidRPr="000515CC">
              <w:rPr>
                <w:rFonts w:ascii="Tahoma" w:hAnsi="Tahoma" w:cs="Tahoma"/>
                <w:noProof w:val="0"/>
                <w:sz w:val="20"/>
              </w:rPr>
              <w:t>Lorsque Cyrus prit le gouvernement à Babylone, Daniel était toujours parmi les habitants de ce pays (Daniel 6:28). Daniel occupa une place de haute responsabilité sous le Roi Darius; ainsi, sans doute, le nouveau roi en entendit parler et prit sans tarder contact avec lui. Plusieurs personnes crurent que Daniel, sachant que les soixante et dix ans de captivité des Enfants d’Israël touchait à sa fin, fit connaître au Roi Cyrus la Parole prononcée par le Dieu d’Israël environ 150 ans auparavant, et qui prédirent les actions que Cyrus entreprendrait.</w:t>
            </w:r>
          </w:p>
          <w:p w:rsidR="00A2252E" w:rsidRPr="000515CC" w:rsidRDefault="00A2252E" w:rsidP="000515CC">
            <w:pPr>
              <w:pStyle w:val="MP"/>
              <w:spacing w:before="0"/>
              <w:rPr>
                <w:rFonts w:ascii="Tahoma" w:hAnsi="Tahoma" w:cs="Tahoma"/>
                <w:noProof w:val="0"/>
                <w:sz w:val="20"/>
              </w:rPr>
            </w:pPr>
            <w:r w:rsidRPr="000515CC">
              <w:rPr>
                <w:rFonts w:ascii="Tahoma" w:hAnsi="Tahoma" w:cs="Tahoma"/>
                <w:noProof w:val="0"/>
                <w:sz w:val="20"/>
              </w:rPr>
              <w:t>Une chose est sûre: l’heure du Seigneur avait sonné, et Cyrus agit très vite pour accomplir l’édit du Seigneur. Dieu dit de Cyrus: "Je t’ai appelé par ton nom, je t’ai parlé avec bienveillance, avant que tu me connusses" (Esaïe 45:4). C’est louable quand les hommes et les femmes font la volonté de Dieu, mais c’est éternellement profitable quand l’obéissance vient du cœur de celui qui a été réellement né de nouveau. Certaines personnes, comme Cyrus à cette occasion, font la volonté de Dieu, lorsque cela est momentanément convenable; mais le vrai enfant de Dieu obéit à Dieu en tout temps, que cela convienne ou non.</w:t>
            </w:r>
          </w:p>
          <w:p w:rsidR="00A2252E" w:rsidRPr="000515CC" w:rsidRDefault="00A2252E" w:rsidP="000515CC">
            <w:pPr>
              <w:pStyle w:val="SH"/>
              <w:spacing w:before="0"/>
              <w:rPr>
                <w:rFonts w:ascii="Tahoma" w:hAnsi="Tahoma" w:cs="Tahoma"/>
                <w:sz w:val="20"/>
              </w:rPr>
            </w:pPr>
            <w:r w:rsidRPr="000515CC">
              <w:rPr>
                <w:rFonts w:ascii="Tahoma" w:hAnsi="Tahoma" w:cs="Tahoma"/>
                <w:sz w:val="20"/>
              </w:rPr>
              <w:t>La Proclamation de la Liberté</w:t>
            </w:r>
          </w:p>
          <w:p w:rsidR="00A2252E" w:rsidRPr="000515CC" w:rsidRDefault="00A2252E" w:rsidP="000515CC">
            <w:pPr>
              <w:pStyle w:val="MP"/>
              <w:spacing w:before="0"/>
              <w:rPr>
                <w:rFonts w:ascii="Tahoma" w:hAnsi="Tahoma" w:cs="Tahoma"/>
                <w:noProof w:val="0"/>
                <w:sz w:val="20"/>
              </w:rPr>
            </w:pPr>
            <w:r w:rsidRPr="000515CC">
              <w:rPr>
                <w:rFonts w:ascii="Tahoma" w:hAnsi="Tahoma" w:cs="Tahoma"/>
                <w:noProof w:val="0"/>
                <w:sz w:val="20"/>
              </w:rPr>
              <w:t xml:space="preserve">L’objet de la proclamation était que le peuple de Dieu, ceux-là qui le voulaient, pouvaient librement retourner à Jérusalem pour prendre part à la reconstruction du Temple. Personne n’était obligé de partir, cependant on penserait que ces nouvelles seraient reçues avec grande joie et allégresse par tout le peuple juif. Après soixante et dix ans d’exil, loin de leur terre natale, tout le peuple ne voudrait-il pas retourner à la maison aussitôt que possible? Environ 50.000 personnes furent poussées à décider de retourner à Jérusalem. Ce nombre n’était qu’une partie du peuple juif vivant à Babylone à ce moment-là. Pourquoi les autres Juifs ne désirèrent-ils pas retourner? </w:t>
            </w:r>
          </w:p>
          <w:p w:rsidR="00A2252E" w:rsidRPr="000515CC" w:rsidRDefault="00A2252E" w:rsidP="000515CC">
            <w:pPr>
              <w:pStyle w:val="MP"/>
              <w:spacing w:before="0"/>
              <w:rPr>
                <w:rFonts w:ascii="Tahoma" w:hAnsi="Tahoma" w:cs="Tahoma"/>
                <w:noProof w:val="0"/>
                <w:sz w:val="20"/>
              </w:rPr>
            </w:pPr>
            <w:r w:rsidRPr="000515CC">
              <w:rPr>
                <w:rFonts w:ascii="Tahoma" w:hAnsi="Tahoma" w:cs="Tahoma"/>
                <w:noProof w:val="0"/>
                <w:sz w:val="20"/>
              </w:rPr>
              <w:t>Après soixante et dix ans, il n’y avait peut-être plus en eux de nostalgie. La plupart des anciens seraient morts, et les jeunes nés dans le pays ne se sentaient pas profondément concernés. Plusieurs des hommes avaient bâti des maisons, cultivé des champs et planté des vignes, et en d’autres termes, étaient habitués au pays de Babylone. Ils se furent déjà confortablement installés. Pourquoi se déplaceraient-ils face aux privations dues à un pays qui avait été désolé? Ils étaient en sécurité dans Babylone; pourquoi s’exposeraient-ils aux ennemis qui avaient emménagé dans leur pays d’origine? Beaucoup pensèrent qu’il était inutile de fournir un quelconque effort; ainsi, demeurèrent-ils dans Babylone avec leurs possessions mondaines.</w:t>
            </w:r>
          </w:p>
          <w:p w:rsidR="00A2252E" w:rsidRPr="000515CC" w:rsidRDefault="00A2252E" w:rsidP="000515CC">
            <w:pPr>
              <w:pStyle w:val="MP"/>
              <w:spacing w:before="0"/>
              <w:rPr>
                <w:rFonts w:ascii="Tahoma" w:hAnsi="Tahoma" w:cs="Tahoma"/>
                <w:noProof w:val="0"/>
                <w:sz w:val="20"/>
              </w:rPr>
            </w:pPr>
            <w:r w:rsidRPr="000515CC">
              <w:rPr>
                <w:rFonts w:ascii="Tahoma" w:hAnsi="Tahoma" w:cs="Tahoma"/>
                <w:noProof w:val="0"/>
                <w:sz w:val="20"/>
              </w:rPr>
              <w:t>Mais il y avait ceux qui avaient sur leur cœur un fardeau pour porter haut le nom du Seigneur, Son honneur et Sa cause. Certains ne purent pas maîtriser leur chagrin, ni retenir leurs larmes, lorsqu’ils surent l’affliction, la honte et la désolation dont Jérusalem était l’objet (Néhémie 1:4). Ni offrande, ni sacrifice ne pouvaient être offerts par les Juifs à Babylone. Le seul sacrifice acceptable pouvait être fait à Jérusalem, la ville choisie par le Seigneur; aussi, quelques-uns furent-ils désireux de retourner vers leur pays, pour être une fois de plus au lieu choisi par Dieu.</w:t>
            </w:r>
          </w:p>
          <w:p w:rsidR="00A2252E" w:rsidRPr="000515CC" w:rsidRDefault="00A2252E" w:rsidP="000515CC">
            <w:pPr>
              <w:pStyle w:val="SH"/>
              <w:spacing w:before="0"/>
              <w:rPr>
                <w:rFonts w:ascii="Tahoma" w:hAnsi="Tahoma" w:cs="Tahoma"/>
                <w:sz w:val="20"/>
              </w:rPr>
            </w:pPr>
            <w:r w:rsidRPr="000515CC">
              <w:rPr>
                <w:rFonts w:ascii="Tahoma" w:hAnsi="Tahoma" w:cs="Tahoma"/>
                <w:sz w:val="20"/>
              </w:rPr>
              <w:t>Pas de Changement</w:t>
            </w:r>
          </w:p>
          <w:p w:rsidR="00A2252E" w:rsidRPr="000515CC" w:rsidRDefault="00A2252E" w:rsidP="000515CC">
            <w:pPr>
              <w:pStyle w:val="MP"/>
              <w:spacing w:before="0"/>
              <w:rPr>
                <w:rFonts w:ascii="Tahoma" w:hAnsi="Tahoma" w:cs="Tahoma"/>
                <w:noProof w:val="0"/>
                <w:sz w:val="20"/>
              </w:rPr>
            </w:pPr>
            <w:r w:rsidRPr="000515CC">
              <w:rPr>
                <w:rFonts w:ascii="Tahoma" w:hAnsi="Tahoma" w:cs="Tahoma"/>
                <w:noProof w:val="0"/>
                <w:sz w:val="20"/>
              </w:rPr>
              <w:lastRenderedPageBreak/>
              <w:t>Les hommes n’ont pas changé durant les années écoulées. Même de nos jours, les portes ouvertes pour les opportunités spirituelles sont trop souvent négligées, parce que les hommes s’adonnent au loisir. Les hommes ont le désir de faire ce qui leur coûte peu ou qui ne leur coûtent rien (que le coût soit de l’argent, ou le temps, ou le travail); mais d’habitude, ce qui ne coûte rien ne vaut rien. L’éloge de Dieu et des récompenses éternelles seront données aux fidèles, ceux-là qui ont été zélés dans le service du Seigneur (Matthieu 25:21 et 34-36). Ne nous contentons pas de végéter dans les basses plaines de plaisirs et de conforts temporels, lorsque la terre la plus élevée, offrant des opportunités pour le service de Dieu, appelle à l’action, bien que cela puisse exiger la privation de quelques luxes et loisirs terrestres.</w:t>
            </w:r>
          </w:p>
          <w:p w:rsidR="00A2252E" w:rsidRPr="000515CC" w:rsidRDefault="00A2252E" w:rsidP="000515CC">
            <w:pPr>
              <w:pStyle w:val="SH"/>
              <w:spacing w:before="0"/>
              <w:rPr>
                <w:rFonts w:ascii="Tahoma" w:hAnsi="Tahoma" w:cs="Tahoma"/>
                <w:sz w:val="20"/>
              </w:rPr>
            </w:pPr>
            <w:r w:rsidRPr="000515CC">
              <w:rPr>
                <w:rFonts w:ascii="Tahoma" w:hAnsi="Tahoma" w:cs="Tahoma"/>
                <w:sz w:val="20"/>
              </w:rPr>
              <w:t>Des Mains Fortifiées</w:t>
            </w:r>
          </w:p>
          <w:p w:rsidR="00A2252E" w:rsidRPr="000515CC" w:rsidRDefault="00A2252E" w:rsidP="000515CC">
            <w:pPr>
              <w:pStyle w:val="MP"/>
              <w:spacing w:before="0"/>
              <w:rPr>
                <w:rFonts w:ascii="Tahoma" w:hAnsi="Tahoma" w:cs="Tahoma"/>
                <w:noProof w:val="0"/>
                <w:sz w:val="20"/>
              </w:rPr>
            </w:pPr>
            <w:r w:rsidRPr="000515CC">
              <w:rPr>
                <w:rFonts w:ascii="Tahoma" w:hAnsi="Tahoma" w:cs="Tahoma"/>
                <w:noProof w:val="0"/>
                <w:sz w:val="20"/>
              </w:rPr>
              <w:t>En plus de la liberté accordée au peuple juif pour retourner à Jérusalem, la proclamation de Cyrus comprenait l’ordre donné au Juif demeurant à Babylone, et à tous les hommes du pays d’aider les pèlerins avec des dons volontaires. Dieu avait merveilleusement œuvré pour les Juifs en différentes occasions pendant leur captivité ; ainsi, sans aucun doute, ils étaient respectés par plusieurs personnes parmi les habitants du pays. "Tous leurs alentours leur donnèrent des objets d’argent, de l’or, des effets, du bétail, et des choses précieuses".</w:t>
            </w:r>
          </w:p>
          <w:p w:rsidR="00A2252E" w:rsidRPr="000515CC" w:rsidRDefault="00A2252E" w:rsidP="000515CC">
            <w:pPr>
              <w:pStyle w:val="MP"/>
              <w:spacing w:before="0"/>
              <w:rPr>
                <w:rFonts w:ascii="Tahoma" w:hAnsi="Tahoma" w:cs="Tahoma"/>
                <w:noProof w:val="0"/>
                <w:sz w:val="20"/>
              </w:rPr>
            </w:pPr>
            <w:r w:rsidRPr="000515CC">
              <w:rPr>
                <w:rFonts w:ascii="Tahoma" w:hAnsi="Tahoma" w:cs="Tahoma"/>
                <w:noProof w:val="0"/>
                <w:sz w:val="20"/>
              </w:rPr>
              <w:t xml:space="preserve">Cyrus ajouta une grande contribution: "Le roi Cyrus rendit les ustensiles de la maison de l’Eternel". Nebucadnetsar avait amené les vases sacrés du Temple de Jérusalem et les avait mis dans la maison de ses dieux. Le roi Belschatsar avait profané ces vases ; mais Dieu les a préservés. Sans la protection de Dieu, ces vases auraient été fondus et transformés en d’autres choses; mais lorsque les Juifs furent prêts à retourner dans leur pays, les vases furent rendus et emmenés avec ceux qui retournèrent à Sion. </w:t>
            </w:r>
          </w:p>
          <w:p w:rsidR="00A2252E" w:rsidRPr="000515CC" w:rsidRDefault="00A2252E" w:rsidP="000515CC">
            <w:pPr>
              <w:pStyle w:val="MP"/>
              <w:spacing w:before="0"/>
              <w:rPr>
                <w:rFonts w:ascii="Tahoma" w:hAnsi="Tahoma" w:cs="Tahoma"/>
                <w:noProof w:val="0"/>
                <w:sz w:val="20"/>
              </w:rPr>
            </w:pPr>
            <w:r w:rsidRPr="000515CC">
              <w:rPr>
                <w:rFonts w:ascii="Tahoma" w:hAnsi="Tahoma" w:cs="Tahoma"/>
                <w:noProof w:val="0"/>
                <w:sz w:val="20"/>
              </w:rPr>
              <w:t>Les vrais Chrétiens sont des vases choisis pour le Seigneur, et constituent même des vases de miséricorde. Le Seigneur a, pour chaque vase consacré,  une tâche et une place à occuper; par conséquent, Il veille sur lui et le préserve de la destruction. Le diable aurait voulu "fondre" les vases de Dieu et en faire d’autres choses pour d’autres usages; mais Dieu protège Ses vases, quand bien même ils puissent être en exil dans un pays étranger. Un de ces jours (cela peut être très bientôt), le Seigneur amènera tous Ses vases choisis et consacrés dans Sa Maison, au lieu qu’Il a préparé (Jean 14:3). Etes-vous prêt pour ce jour?</w:t>
            </w:r>
          </w:p>
          <w:p w:rsidR="00A2252E" w:rsidRPr="000515CC" w:rsidRDefault="00A2252E" w:rsidP="000515CC">
            <w:pPr>
              <w:pStyle w:val="SH"/>
              <w:spacing w:before="0"/>
              <w:rPr>
                <w:rFonts w:ascii="Tahoma" w:hAnsi="Tahoma" w:cs="Tahoma"/>
                <w:sz w:val="20"/>
              </w:rPr>
            </w:pPr>
            <w:r w:rsidRPr="000515CC">
              <w:rPr>
                <w:rFonts w:ascii="Tahoma" w:hAnsi="Tahoma" w:cs="Tahoma"/>
                <w:sz w:val="20"/>
              </w:rPr>
              <w:t>La Sortie</w:t>
            </w:r>
          </w:p>
          <w:p w:rsidR="00A2252E" w:rsidRPr="000515CC" w:rsidRDefault="00A2252E" w:rsidP="000515CC">
            <w:pPr>
              <w:pStyle w:val="MP"/>
              <w:spacing w:before="0"/>
              <w:rPr>
                <w:rFonts w:ascii="Tahoma" w:hAnsi="Tahoma" w:cs="Tahoma"/>
                <w:noProof w:val="0"/>
                <w:sz w:val="20"/>
              </w:rPr>
            </w:pPr>
            <w:r w:rsidRPr="000515CC">
              <w:rPr>
                <w:rFonts w:ascii="Tahoma" w:hAnsi="Tahoma" w:cs="Tahoma"/>
                <w:noProof w:val="0"/>
                <w:sz w:val="20"/>
              </w:rPr>
              <w:t>Considérez comment ces hommes agirent promptement! La proclamation de la liberté fut faite tôt durant la première année du règne de Cyrus sur Babylone. Le peuple, au nombre de 42.360,  mit de l’ordre dans ses affaires et se prépara à quitter Babylone. Jérusalem était distante d’environ 500 miles (soit 805 kilomètres) à vol d’oiseau; mais le peuple avait à prendre par un chemin détourné, car un grand désert se trouvait entre les deux points. Il n’y avait pas de transport aérien, ni de moyen de transport moderne. La plupart des hommes avaient à effectuer le voyage à pied; mais au septième mois, les Enfants d’Israël furent dans leurs propres villes, prêts à se rassembler comme un seul homme à Jérusalem. Ils voyagèrent assez vite afin de disposer du temps matériel pour construire des habitations où leurs familles demeureraient durant la construction de l’autel et du Temple. "Tout ce que ta main trouve à faire avec ta force, fais-le" (Ecclésiaste 9:10).</w:t>
            </w:r>
          </w:p>
          <w:p w:rsidR="00A2252E" w:rsidRPr="000515CC" w:rsidRDefault="00A2252E" w:rsidP="000515CC">
            <w:pPr>
              <w:pStyle w:val="MP"/>
              <w:spacing w:before="0"/>
              <w:rPr>
                <w:rFonts w:ascii="Tahoma" w:hAnsi="Tahoma" w:cs="Tahoma"/>
                <w:noProof w:val="0"/>
                <w:sz w:val="20"/>
              </w:rPr>
            </w:pPr>
            <w:r w:rsidRPr="000515CC">
              <w:rPr>
                <w:rFonts w:ascii="Tahoma" w:hAnsi="Tahoma" w:cs="Tahoma"/>
                <w:noProof w:val="0"/>
                <w:sz w:val="20"/>
              </w:rPr>
              <w:t xml:space="preserve">Le premier acte  que posèrent les hommes, lorsqu’ils se réunirent comme un seul homme à Jérusalem, fut la construction de  l’autel de Dieu. Ils ôtèrent les décombres et élevèrent l’autel à </w:t>
            </w:r>
            <w:r w:rsidRPr="000515CC">
              <w:rPr>
                <w:rFonts w:ascii="Tahoma" w:hAnsi="Tahoma" w:cs="Tahoma"/>
                <w:noProof w:val="0"/>
                <w:sz w:val="20"/>
              </w:rPr>
              <w:lastRenderedPageBreak/>
              <w:t>sa place initiale, pour y offrir des holocaustes selon qu’il est écrit dans la Loi de Moïse. Les gens qui occupèrent le pays après que les Enfants d’Israël furent emmenés en captivité, furent jaloux du retour des Juifs, et refusèrent complètement d’être leurs amis. Les Juifs craignirent pour leur sécurité; par conséquent, la construction de l’autel et les holocaustes furent les premières choses entreprises. L’autel avec ses sacrifices et  l’approbation de Dieu sur le peuple constituaient, pour Israël contre ses ennemis, une protection plus grande qu’une muraille en pierre autour de la ville.</w:t>
            </w:r>
          </w:p>
          <w:p w:rsidR="00A2252E" w:rsidRPr="000515CC" w:rsidRDefault="00A2252E" w:rsidP="000515CC">
            <w:pPr>
              <w:pStyle w:val="MP"/>
              <w:spacing w:before="0"/>
              <w:rPr>
                <w:rFonts w:ascii="Tahoma" w:hAnsi="Tahoma" w:cs="Tahoma"/>
                <w:noProof w:val="0"/>
                <w:sz w:val="20"/>
              </w:rPr>
            </w:pPr>
            <w:r w:rsidRPr="000515CC">
              <w:rPr>
                <w:rFonts w:ascii="Tahoma" w:hAnsi="Tahoma" w:cs="Tahoma"/>
                <w:noProof w:val="0"/>
                <w:sz w:val="20"/>
              </w:rPr>
              <w:t>Nous avons une pensée similaire aujourd’hui: "Cherchez premièrement le royaume et la justice de Dieu, et toutes ces choses vous seront données par-dessus" (Matthieu 6:33). Qu’est-ce qui est compris dans "toutes ces choses"? Jésus avait parlé de nourriture, de boisson, et de vêtements – les nécessités de la vie. Ces choses, nous les recevons par-dessus, lorsque nous cherchons premièrement le royaume de Dieu et Sa justice.</w:t>
            </w:r>
          </w:p>
          <w:p w:rsidR="00A2252E" w:rsidRPr="000515CC" w:rsidRDefault="00A2252E" w:rsidP="000515CC">
            <w:pPr>
              <w:pStyle w:val="SH"/>
              <w:spacing w:before="0"/>
              <w:rPr>
                <w:rFonts w:ascii="Tahoma" w:hAnsi="Tahoma" w:cs="Tahoma"/>
                <w:sz w:val="20"/>
              </w:rPr>
            </w:pPr>
            <w:r w:rsidRPr="000515CC">
              <w:rPr>
                <w:rFonts w:ascii="Tahoma" w:hAnsi="Tahoma" w:cs="Tahoma"/>
                <w:sz w:val="20"/>
              </w:rPr>
              <w:t>Les Fondements</w:t>
            </w:r>
          </w:p>
          <w:p w:rsidR="00A2252E" w:rsidRPr="000515CC" w:rsidRDefault="00A2252E" w:rsidP="000515CC">
            <w:pPr>
              <w:pStyle w:val="MP"/>
              <w:spacing w:before="0"/>
              <w:rPr>
                <w:rFonts w:ascii="Tahoma" w:hAnsi="Tahoma" w:cs="Tahoma"/>
                <w:noProof w:val="0"/>
                <w:sz w:val="20"/>
              </w:rPr>
            </w:pPr>
            <w:r w:rsidRPr="000515CC">
              <w:rPr>
                <w:rFonts w:ascii="Tahoma" w:hAnsi="Tahoma" w:cs="Tahoma"/>
                <w:noProof w:val="0"/>
                <w:sz w:val="20"/>
              </w:rPr>
              <w:t>Aussitôt que l’autel fut de nouveau rétabli pour l’usage quotidien, et la Fête des Tabernacles observée, les chefs du peuple demandèrent aux maçons et aux charpentiers de préparer les matériaux pour les fondements du Temple. Des vivres, de la boisson et de l’huile furent envoyés aux hommes de Sidon et de Tyr en échange des bois de cèdre du Liban. Toutes ces préparations demandèrent du temps, mais la deuxième année de leur retour, au second mois, les travaux relatifs aux fondements furent achevés. "Lorsque les ouvriers posèrent les fondements du Temple de l’Eternel, on fit assister les sacrificateurs en costume, avec les trompettes, et les Lévites, fils d’Asaph, avec les cymbales, afin qu’ils célébrassent l’Eternel, d’après les ordonnances de David, roi d’Israël. Ils chantaient, célébrant et louant l’Eternel par ces paroles: "Car il est bon, car sa miséricorde pour Israël dure à toujours! Et tout le peuple poussait de grands cris de joie".</w:t>
            </w:r>
          </w:p>
          <w:p w:rsidR="00A2252E" w:rsidRPr="000515CC" w:rsidRDefault="00A2252E" w:rsidP="000515CC">
            <w:pPr>
              <w:pStyle w:val="MP"/>
              <w:spacing w:before="0"/>
              <w:rPr>
                <w:rFonts w:ascii="Tahoma" w:hAnsi="Tahoma" w:cs="Tahoma"/>
                <w:noProof w:val="0"/>
                <w:sz w:val="20"/>
              </w:rPr>
            </w:pPr>
            <w:r w:rsidRPr="000515CC">
              <w:rPr>
                <w:rFonts w:ascii="Tahoma" w:hAnsi="Tahoma" w:cs="Tahoma"/>
                <w:noProof w:val="0"/>
                <w:sz w:val="20"/>
              </w:rPr>
              <w:t>Quel moment passionnant ce jour a été pour ces hommes! Et comme ils furent attentifs à faire tout selon la Parole de Dieu! Comme la bénédiction de Dieu pleuvait sur eux! Les jeunes hommes manifestèrent leurs profonds sentiments en poussant de grands cris. Les vieux, se rappelant l’ancien Temple et sa gloire, ne purent que pleurer.</w:t>
            </w:r>
          </w:p>
          <w:p w:rsidR="00A2252E" w:rsidRPr="000515CC" w:rsidRDefault="00A2252E" w:rsidP="000515CC">
            <w:pPr>
              <w:pStyle w:val="MP"/>
              <w:spacing w:before="0"/>
              <w:rPr>
                <w:rFonts w:ascii="Tahoma" w:hAnsi="Tahoma" w:cs="Tahoma"/>
                <w:noProof w:val="0"/>
                <w:sz w:val="20"/>
              </w:rPr>
            </w:pPr>
            <w:r w:rsidRPr="000515CC">
              <w:rPr>
                <w:rFonts w:ascii="Tahoma" w:hAnsi="Tahoma" w:cs="Tahoma"/>
                <w:noProof w:val="0"/>
                <w:sz w:val="20"/>
              </w:rPr>
              <w:t>Un autre Temple est toujours en construction de nos jours; il s’agit du Temple spirituel: "Ainsi donc, vous n’êtes plus des étrangers, ni des gens du dehors; mais vous êtes concitoyens des saints, gens de la maison de Dieu. Vous avez été édifiés sur le fondement des apôtres et des prophètes, Jésus-Christ lui-même étant la pierre angulaire. En lui tout l’édifice, bien coordonné, s’élève pour être un temple saint dans le Seigneur. En lui vous êtes aussi édifiés pour être une habitation de Dieu en Esprit" (Ephésiens 2:19-22). Chacun de nous peut avoir une part et une parcelle dans ce Temple, qui se construit pour l’éternité. Si les Juifs furent exigeants pour bâtir le Temple temporel selon la Parole de Dieu, combien plus nous devons être exigeants et déterminés pour construire notre Temple céleste selon les instructions de Dieu!</w:t>
            </w:r>
          </w:p>
          <w:p w:rsidR="00A2252E" w:rsidRDefault="00A2252E" w:rsidP="000515CC">
            <w:pPr>
              <w:pStyle w:val="L6"/>
              <w:numPr>
                <w:ilvl w:val="0"/>
                <w:numId w:val="1"/>
              </w:numPr>
              <w:tabs>
                <w:tab w:val="clear" w:pos="360"/>
                <w:tab w:val="num" w:pos="504"/>
              </w:tabs>
              <w:spacing w:before="0"/>
              <w:ind w:left="504"/>
              <w:rPr>
                <w:noProof w:val="0"/>
              </w:rPr>
            </w:pPr>
          </w:p>
          <w:p w:rsidR="00A2252E" w:rsidRPr="000515CC" w:rsidRDefault="00A2252E" w:rsidP="000515CC">
            <w:pPr>
              <w:pStyle w:val="Style1"/>
              <w:tabs>
                <w:tab w:val="left" w:pos="2727"/>
              </w:tabs>
              <w:adjustRightInd/>
              <w:ind w:right="-1"/>
              <w:rPr>
                <w:rFonts w:ascii="Tahoma" w:hAnsi="Tahoma" w:cs="Tahoma"/>
                <w:b/>
                <w:bCs/>
                <w:color w:val="FF0000"/>
                <w:u w:val="double"/>
                <w:lang w:val="fr-FR"/>
              </w:rPr>
            </w:pPr>
          </w:p>
          <w:p w:rsidR="00A2252E" w:rsidRPr="000515CC" w:rsidRDefault="00A2252E" w:rsidP="000515CC">
            <w:pPr>
              <w:pStyle w:val="Style1"/>
              <w:tabs>
                <w:tab w:val="left" w:pos="2727"/>
              </w:tabs>
              <w:adjustRightInd/>
              <w:ind w:right="-1"/>
              <w:rPr>
                <w:rFonts w:ascii="Tahoma" w:hAnsi="Tahoma" w:cs="Tahoma"/>
                <w:b/>
                <w:bCs/>
                <w:color w:val="FF0000"/>
                <w:u w:val="double"/>
                <w:lang w:val="fr-FR"/>
              </w:rPr>
            </w:pPr>
          </w:p>
        </w:tc>
      </w:tr>
    </w:tbl>
    <w:p w:rsidR="00130847" w:rsidRPr="00A2252E" w:rsidRDefault="00130847" w:rsidP="00130847">
      <w:pPr>
        <w:pStyle w:val="Style1"/>
        <w:tabs>
          <w:tab w:val="left" w:pos="2727"/>
        </w:tabs>
        <w:adjustRightInd/>
        <w:ind w:right="-1"/>
        <w:rPr>
          <w:rFonts w:ascii="Tahoma" w:hAnsi="Tahoma" w:cs="Tahoma"/>
          <w:b/>
          <w:bCs/>
          <w:lang w:val="fr-FR"/>
        </w:rPr>
      </w:pPr>
    </w:p>
    <w:p w:rsidR="00130847" w:rsidRPr="00A2252E" w:rsidRDefault="00130847" w:rsidP="00130847">
      <w:pPr>
        <w:pStyle w:val="Style1"/>
        <w:tabs>
          <w:tab w:val="left" w:pos="2727"/>
        </w:tabs>
        <w:adjustRightInd/>
        <w:ind w:right="-1"/>
        <w:rPr>
          <w:rFonts w:ascii="Tahoma" w:hAnsi="Tahoma" w:cs="Tahoma"/>
          <w:b/>
          <w:bCs/>
          <w:lang w:val="fr-FR"/>
        </w:rPr>
      </w:pPr>
    </w:p>
    <w:p w:rsidR="005E502D" w:rsidRPr="00A2252E" w:rsidRDefault="005E502D">
      <w:pPr>
        <w:rPr>
          <w:lang w:val="fr-FR"/>
        </w:rPr>
      </w:pPr>
    </w:p>
    <w:p w:rsidR="000E5DD0" w:rsidRPr="00A2252E" w:rsidRDefault="000E5DD0">
      <w:pPr>
        <w:rPr>
          <w:lang w:val="fr-FR"/>
        </w:rPr>
      </w:pPr>
    </w:p>
    <w:sectPr w:rsidR="000E5DD0" w:rsidRPr="00A2252E"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A5D" w:rsidRDefault="007C0A5D" w:rsidP="00355763">
      <w:pPr>
        <w:pStyle w:val="Style1"/>
      </w:pPr>
      <w:r>
        <w:separator/>
      </w:r>
    </w:p>
  </w:endnote>
  <w:endnote w:type="continuationSeparator" w:id="0">
    <w:p w:rsidR="007C0A5D" w:rsidRDefault="007C0A5D"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A2252E" w:rsidRDefault="00A2252E" w:rsidP="00D12B32">
    <w:pPr>
      <w:pStyle w:val="Footer"/>
      <w:pBdr>
        <w:top w:val="thinThickSmallGap" w:sz="24" w:space="1" w:color="auto"/>
      </w:pBdr>
      <w:rPr>
        <w:rFonts w:ascii="Tahoma" w:hAnsi="Tahoma" w:cs="Tahoma"/>
        <w:sz w:val="16"/>
        <w:szCs w:val="16"/>
        <w:lang w:val="fr-FR"/>
      </w:rPr>
    </w:pPr>
    <w:r w:rsidRPr="00A2252E">
      <w:rPr>
        <w:rFonts w:ascii="Tahoma" w:hAnsi="Tahoma" w:cs="Tahoma"/>
        <w:sz w:val="16"/>
        <w:szCs w:val="16"/>
        <w:lang w:val="fr-FR"/>
      </w:rPr>
      <w:t>Le Retour Des Juifs Et Le commencement De la Reconstruction Du Temple</w:t>
    </w:r>
    <w:r>
      <w:rPr>
        <w:rFonts w:ascii="Tahoma" w:hAnsi="Tahoma" w:cs="Tahoma"/>
        <w:sz w:val="16"/>
        <w:szCs w:val="16"/>
        <w:lang w:val="fr-FR"/>
      </w:rPr>
      <w:tab/>
    </w:r>
    <w:r>
      <w:rPr>
        <w:rFonts w:ascii="Tahoma" w:hAnsi="Tahoma" w:cs="Tahoma"/>
        <w:sz w:val="16"/>
        <w:szCs w:val="16"/>
        <w:lang w:val="fr-FR"/>
      </w:rPr>
      <w:tab/>
    </w:r>
    <w:r w:rsidR="00D12B32" w:rsidRPr="00A2252E">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A2252E">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487231">
      <w:rPr>
        <w:rStyle w:val="PageNumber"/>
        <w:rFonts w:ascii="Tahoma" w:hAnsi="Tahoma" w:cs="Tahoma"/>
        <w:noProof/>
        <w:sz w:val="16"/>
        <w:szCs w:val="16"/>
        <w:lang w:val="fr-FR"/>
      </w:rPr>
      <w:t>1</w:t>
    </w:r>
    <w:r w:rsidR="00D12B32" w:rsidRPr="00D12B32">
      <w:rPr>
        <w:rStyle w:val="PageNumber"/>
        <w:rFonts w:ascii="Tahoma" w:hAnsi="Tahoma" w:cs="Tahoma"/>
        <w:sz w:val="16"/>
        <w:szCs w:val="16"/>
      </w:rPr>
      <w:fldChar w:fldCharType="end"/>
    </w:r>
    <w:r w:rsidR="00D12B32" w:rsidRPr="00A2252E">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A2252E">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487231">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p>
  <w:p w:rsidR="00D12B32" w:rsidRPr="00A2252E"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A5D" w:rsidRDefault="007C0A5D" w:rsidP="00355763">
      <w:pPr>
        <w:pStyle w:val="Style1"/>
      </w:pPr>
      <w:r>
        <w:separator/>
      </w:r>
    </w:p>
  </w:footnote>
  <w:footnote w:type="continuationSeparator" w:id="0">
    <w:p w:rsidR="007C0A5D" w:rsidRDefault="007C0A5D"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93AEE"/>
    <w:multiLevelType w:val="singleLevel"/>
    <w:tmpl w:val="040C000F"/>
    <w:lvl w:ilvl="0">
      <w:start w:val="1"/>
      <w:numFmt w:val="decimal"/>
      <w:lvlText w:val="%1."/>
      <w:lvlJc w:val="left"/>
      <w:pPr>
        <w:tabs>
          <w:tab w:val="num" w:pos="360"/>
        </w:tabs>
        <w:ind w:left="360" w:hanging="360"/>
      </w:pPr>
    </w:lvl>
  </w:abstractNum>
  <w:abstractNum w:abstractNumId="1">
    <w:nsid w:val="3E7F5750"/>
    <w:multiLevelType w:val="singleLevel"/>
    <w:tmpl w:val="040C000F"/>
    <w:lvl w:ilvl="0">
      <w:start w:val="1"/>
      <w:numFmt w:val="decimal"/>
      <w:lvlText w:val="%1."/>
      <w:lvlJc w:val="left"/>
      <w:pPr>
        <w:tabs>
          <w:tab w:val="num" w:pos="360"/>
        </w:tabs>
        <w:ind w:left="360" w:hanging="360"/>
      </w:pPr>
    </w:lvl>
  </w:abstractNum>
  <w:abstractNum w:abstractNumId="2">
    <w:nsid w:val="59124814"/>
    <w:multiLevelType w:val="singleLevel"/>
    <w:tmpl w:val="040C000F"/>
    <w:lvl w:ilvl="0">
      <w:start w:val="1"/>
      <w:numFmt w:val="decimal"/>
      <w:lvlText w:val="%1."/>
      <w:lvlJc w:val="left"/>
      <w:pPr>
        <w:tabs>
          <w:tab w:val="num" w:pos="360"/>
        </w:tabs>
        <w:ind w:left="360" w:hanging="360"/>
      </w:pPr>
    </w:lvl>
  </w:abstractNum>
  <w:abstractNum w:abstractNumId="3">
    <w:nsid w:val="6E8C49AA"/>
    <w:multiLevelType w:val="singleLevel"/>
    <w:tmpl w:val="040C000F"/>
    <w:lvl w:ilvl="0">
      <w:start w:val="1"/>
      <w:numFmt w:val="decimal"/>
      <w:lvlText w:val="%1."/>
      <w:lvlJc w:val="left"/>
      <w:pPr>
        <w:tabs>
          <w:tab w:val="num" w:pos="360"/>
        </w:tabs>
        <w:ind w:left="360" w:hanging="36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A2252E"/>
    <w:rsid w:val="00000994"/>
    <w:rsid w:val="00001009"/>
    <w:rsid w:val="000046DE"/>
    <w:rsid w:val="0001367E"/>
    <w:rsid w:val="000307A2"/>
    <w:rsid w:val="00030E79"/>
    <w:rsid w:val="00034D3C"/>
    <w:rsid w:val="000355EB"/>
    <w:rsid w:val="00044CD4"/>
    <w:rsid w:val="000452C3"/>
    <w:rsid w:val="00045EE6"/>
    <w:rsid w:val="00045FE2"/>
    <w:rsid w:val="000515CC"/>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479"/>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87231"/>
    <w:rsid w:val="0049063B"/>
    <w:rsid w:val="00490A99"/>
    <w:rsid w:val="00492045"/>
    <w:rsid w:val="00492F7E"/>
    <w:rsid w:val="004937E2"/>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78FC"/>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4B08"/>
    <w:rsid w:val="00637207"/>
    <w:rsid w:val="006406CE"/>
    <w:rsid w:val="00642644"/>
    <w:rsid w:val="00643C53"/>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B4A39"/>
    <w:rsid w:val="007B68D1"/>
    <w:rsid w:val="007B703E"/>
    <w:rsid w:val="007B77BC"/>
    <w:rsid w:val="007C0A5D"/>
    <w:rsid w:val="007C551A"/>
    <w:rsid w:val="007D11F3"/>
    <w:rsid w:val="007E121A"/>
    <w:rsid w:val="007E21F9"/>
    <w:rsid w:val="007E44BE"/>
    <w:rsid w:val="007E49C9"/>
    <w:rsid w:val="007F5045"/>
    <w:rsid w:val="007F5413"/>
    <w:rsid w:val="00801AD2"/>
    <w:rsid w:val="00802BDC"/>
    <w:rsid w:val="0080544B"/>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35C7"/>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52E"/>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4411"/>
    <w:rsid w:val="00AE5395"/>
    <w:rsid w:val="00AF0203"/>
    <w:rsid w:val="00AF0C87"/>
    <w:rsid w:val="00AF113D"/>
    <w:rsid w:val="00AF142B"/>
    <w:rsid w:val="00AF2081"/>
    <w:rsid w:val="00AF35CA"/>
    <w:rsid w:val="00AF7160"/>
    <w:rsid w:val="00AF760C"/>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A2252E"/>
    <w:pPr>
      <w:tabs>
        <w:tab w:val="left" w:pos="720"/>
      </w:tabs>
      <w:spacing w:before="72"/>
      <w:ind w:left="1152" w:right="144" w:hanging="1008"/>
      <w:jc w:val="both"/>
    </w:pPr>
    <w:rPr>
      <w:noProof/>
      <w:sz w:val="22"/>
      <w:lang w:val="fr-FR" w:eastAsia="fr-FR"/>
    </w:rPr>
  </w:style>
  <w:style w:type="paragraph" w:customStyle="1" w:styleId="MP">
    <w:name w:val="MP"/>
    <w:rsid w:val="00A2252E"/>
    <w:pPr>
      <w:spacing w:before="72"/>
      <w:ind w:left="144" w:firstLine="432"/>
      <w:jc w:val="both"/>
    </w:pPr>
    <w:rPr>
      <w:noProof/>
      <w:sz w:val="22"/>
      <w:lang w:val="fr-FR" w:eastAsia="fr-FR"/>
    </w:rPr>
  </w:style>
  <w:style w:type="paragraph" w:customStyle="1" w:styleId="2S">
    <w:name w:val="2S"/>
    <w:rsid w:val="00A2252E"/>
    <w:pPr>
      <w:spacing w:before="72"/>
      <w:jc w:val="center"/>
    </w:pPr>
    <w:rPr>
      <w:b/>
      <w:noProof/>
      <w:sz w:val="26"/>
      <w:lang w:val="fr-FR" w:eastAsia="fr-FR"/>
    </w:rPr>
  </w:style>
  <w:style w:type="paragraph" w:customStyle="1" w:styleId="AK">
    <w:name w:val="AK"/>
    <w:rsid w:val="00A2252E"/>
    <w:pPr>
      <w:spacing w:before="100" w:after="100"/>
      <w:ind w:left="720" w:right="720"/>
      <w:jc w:val="both"/>
    </w:pPr>
    <w:rPr>
      <w:b/>
      <w:noProof/>
      <w:sz w:val="22"/>
      <w:lang w:val="fr-FR" w:eastAsia="fr-FR"/>
    </w:rPr>
  </w:style>
  <w:style w:type="paragraph" w:customStyle="1" w:styleId="TI">
    <w:name w:val="TI"/>
    <w:rsid w:val="00A2252E"/>
    <w:pPr>
      <w:tabs>
        <w:tab w:val="left" w:pos="720"/>
      </w:tabs>
      <w:spacing w:before="72"/>
      <w:ind w:left="864" w:hanging="432"/>
      <w:jc w:val="both"/>
    </w:pPr>
    <w:rPr>
      <w:noProof/>
      <w:sz w:val="22"/>
      <w:lang w:val="fr-FR" w:eastAsia="fr-FR"/>
    </w:rPr>
  </w:style>
  <w:style w:type="paragraph" w:customStyle="1" w:styleId="SH">
    <w:name w:val="SH"/>
    <w:rsid w:val="00A2252E"/>
    <w:pPr>
      <w:spacing w:before="100"/>
      <w:ind w:right="144"/>
    </w:pPr>
    <w:rPr>
      <w:b/>
      <w:noProof/>
      <w:sz w:val="22"/>
      <w:lang w:val="fr-FR" w:eastAsia="fr-FR"/>
    </w:rPr>
  </w:style>
  <w:style w:type="paragraph" w:customStyle="1" w:styleId="IT">
    <w:name w:val="IT"/>
    <w:rsid w:val="00A2252E"/>
    <w:pPr>
      <w:tabs>
        <w:tab w:val="left" w:pos="432"/>
      </w:tabs>
      <w:spacing w:before="72"/>
      <w:jc w:val="both"/>
    </w:pPr>
    <w:rPr>
      <w:b/>
      <w:noProof/>
      <w:sz w:val="22"/>
      <w:lang w:val="fr-FR" w:eastAsia="fr-FR"/>
    </w:rPr>
  </w:style>
  <w:style w:type="paragraph" w:customStyle="1" w:styleId="results1">
    <w:name w:val="results1"/>
    <w:basedOn w:val="Normal"/>
    <w:rsid w:val="00A2252E"/>
    <w:pPr>
      <w:spacing w:after="100" w:afterAutospacing="1"/>
    </w:pPr>
    <w:rPr>
      <w:rFonts w:ascii="Arial" w:hAnsi="Arial" w:cs="Arial"/>
      <w:color w:val="424242"/>
      <w:sz w:val="18"/>
      <w:szCs w:val="18"/>
      <w:lang w:val="en-GB" w:eastAsia="en-GB"/>
    </w:rPr>
  </w:style>
</w:styles>
</file>

<file path=word/webSettings.xml><?xml version="1.0" encoding="utf-8"?>
<w:webSettings xmlns:r="http://schemas.openxmlformats.org/officeDocument/2006/relationships" xmlns:w="http://schemas.openxmlformats.org/wordprocessingml/2006/main">
  <w:divs>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4</Pages>
  <Words>2788</Words>
  <Characters>15898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18649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1601-01-01T00:00:00Z</cp:lastPrinted>
  <dcterms:created xsi:type="dcterms:W3CDTF">2015-01-04T16:31:00Z</dcterms:created>
  <dcterms:modified xsi:type="dcterms:W3CDTF">2015-01-04T16:31:00Z</dcterms:modified>
</cp:coreProperties>
</file>