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FF5" w:rsidRPr="00631FF5" w:rsidRDefault="00631FF5" w:rsidP="00631FF5">
      <w:pPr>
        <w:pStyle w:val="2S"/>
        <w:spacing w:before="0"/>
        <w:rPr>
          <w:rFonts w:ascii="Tahoma" w:hAnsi="Tahoma" w:cs="Tahoma"/>
          <w:noProof w:val="0"/>
          <w:sz w:val="32"/>
          <w:szCs w:val="32"/>
        </w:rPr>
      </w:pPr>
      <w:r w:rsidRPr="00631FF5">
        <w:rPr>
          <w:rFonts w:ascii="Tahoma" w:hAnsi="Tahoma" w:cs="Tahoma"/>
          <w:noProof w:val="0"/>
          <w:sz w:val="32"/>
          <w:szCs w:val="32"/>
        </w:rPr>
        <w:t>LE  FESTIN  DE  BELSCHATSAR</w:t>
      </w:r>
    </w:p>
    <w:p w:rsidR="00631FF5" w:rsidRPr="00631FF5" w:rsidRDefault="0088286B" w:rsidP="00631FF5">
      <w:pPr>
        <w:pStyle w:val="CC"/>
        <w:spacing w:before="0"/>
        <w:rPr>
          <w:rFonts w:ascii="Tahoma" w:hAnsi="Tahoma" w:cs="Tahoma"/>
          <w:noProof w:val="0"/>
          <w:sz w:val="20"/>
        </w:rPr>
      </w:pPr>
      <w:r w:rsidRPr="00631FF5">
        <w:rPr>
          <w:rFonts w:ascii="Tahoma" w:hAnsi="Tahoma" w:cs="Tahoma"/>
          <w:b w:val="0"/>
          <w:color w:val="0000FF"/>
          <w:sz w:val="20"/>
          <w:u w:val="double"/>
        </w:rPr>
        <w:t>Texte de Bible</w:t>
      </w:r>
      <w:r w:rsidR="0014719C" w:rsidRPr="00631FF5">
        <w:rPr>
          <w:rFonts w:ascii="Tahoma" w:hAnsi="Tahoma" w:cs="Tahoma"/>
          <w:spacing w:val="19"/>
        </w:rPr>
        <w:t>:</w:t>
      </w:r>
      <w:r w:rsidR="007A38EA" w:rsidRPr="00631FF5">
        <w:rPr>
          <w:rFonts w:ascii="Tahoma" w:hAnsi="Tahoma" w:cs="Tahoma"/>
          <w:spacing w:val="19"/>
        </w:rPr>
        <w:t xml:space="preserve"> </w:t>
      </w:r>
      <w:r w:rsidR="00631FF5" w:rsidRPr="00631FF5">
        <w:rPr>
          <w:rFonts w:ascii="Tahoma" w:hAnsi="Tahoma" w:cs="Tahoma"/>
          <w:noProof w:val="0"/>
          <w:sz w:val="20"/>
        </w:rPr>
        <w:t>Daniel  5:1-31</w:t>
      </w:r>
    </w:p>
    <w:p w:rsidR="000E5DD0" w:rsidRPr="00631FF5" w:rsidRDefault="00631FF5" w:rsidP="0088286B">
      <w:pPr>
        <w:jc w:val="center"/>
        <w:rPr>
          <w:rFonts w:ascii="Tahoma" w:hAnsi="Tahoma" w:cs="Tahoma"/>
          <w:b/>
          <w:bCs/>
          <w:lang w:val="fr-FR"/>
        </w:rPr>
      </w:pPr>
      <w:r>
        <w:rPr>
          <w:rFonts w:ascii="Tahoma" w:hAnsi="Tahoma" w:cs="Tahoma"/>
          <w:sz w:val="20"/>
          <w:szCs w:val="20"/>
          <w:lang w:val="fr-FR"/>
        </w:rPr>
        <w:t>LEÇON  422</w:t>
      </w:r>
      <w:r w:rsidR="00AF760C" w:rsidRPr="00631FF5">
        <w:rPr>
          <w:rFonts w:ascii="Tahoma" w:hAnsi="Tahoma" w:cs="Tahoma"/>
          <w:sz w:val="20"/>
          <w:szCs w:val="20"/>
          <w:lang w:val="fr-FR"/>
        </w:rPr>
        <w:t xml:space="preserve">  </w:t>
      </w:r>
      <w:r w:rsidR="00AF760C" w:rsidRPr="00631FF5">
        <w:rPr>
          <w:rFonts w:ascii="Tahoma" w:hAnsi="Tahoma" w:cs="Tahoma"/>
          <w:b/>
          <w:sz w:val="20"/>
          <w:szCs w:val="20"/>
          <w:lang w:val="fr-FR"/>
        </w:rPr>
        <w:t>COURS DES ADULTES</w:t>
      </w:r>
    </w:p>
    <w:p w:rsidR="000E5DD0" w:rsidRPr="00631FF5"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631FF5">
        <w:rPr>
          <w:rFonts w:ascii="Tahoma" w:hAnsi="Tahoma" w:cs="Tahoma"/>
          <w:b/>
          <w:lang w:val="fr-FR"/>
        </w:rPr>
        <w:t>VERSET DE MEMOIRE:</w:t>
      </w:r>
      <w:r w:rsidRPr="00631FF5">
        <w:rPr>
          <w:lang w:val="fr-FR"/>
        </w:rPr>
        <w:t xml:space="preserve"> </w:t>
      </w:r>
      <w:r w:rsidR="00631FF5" w:rsidRPr="00631FF5">
        <w:rPr>
          <w:rFonts w:ascii="Tahoma" w:hAnsi="Tahoma" w:cs="Tahoma"/>
          <w:b/>
          <w:lang w:val="fr-FR"/>
        </w:rPr>
        <w:t>"Tu as été pesé dans la balance, et tu as été trouvé léger" (Daniel 5:27).</w:t>
      </w:r>
    </w:p>
    <w:p w:rsidR="00130847" w:rsidRPr="00631FF5" w:rsidRDefault="00130847" w:rsidP="00130847">
      <w:pPr>
        <w:pStyle w:val="Style1"/>
        <w:tabs>
          <w:tab w:val="left" w:pos="2727"/>
        </w:tabs>
        <w:adjustRightInd/>
        <w:ind w:right="-1"/>
        <w:rPr>
          <w:rFonts w:ascii="Tahoma" w:hAnsi="Tahoma" w:cs="Tahoma"/>
          <w:b/>
          <w:bCs/>
          <w:lang w:val="fr-FR"/>
        </w:rPr>
        <w:sectPr w:rsidR="00130847" w:rsidRPr="00631FF5"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435CAB" w:rsidTr="00435CAB">
        <w:trPr>
          <w:trHeight w:val="391"/>
        </w:trPr>
        <w:tc>
          <w:tcPr>
            <w:tcW w:w="3936" w:type="dxa"/>
            <w:tcBorders>
              <w:right w:val="single" w:sz="4" w:space="0" w:color="auto"/>
            </w:tcBorders>
            <w:shd w:val="clear" w:color="auto" w:fill="auto"/>
          </w:tcPr>
          <w:p w:rsidR="0088286B" w:rsidRPr="00435CAB" w:rsidRDefault="0088286B" w:rsidP="0088286B">
            <w:pPr>
              <w:rPr>
                <w:rFonts w:ascii="Tahoma" w:hAnsi="Tahoma" w:cs="Tahoma"/>
                <w:b/>
                <w:color w:val="0000FF"/>
                <w:sz w:val="20"/>
                <w:szCs w:val="20"/>
                <w:u w:val="double"/>
              </w:rPr>
            </w:pPr>
            <w:r w:rsidRPr="00435CAB">
              <w:rPr>
                <w:rFonts w:ascii="Tahoma" w:hAnsi="Tahoma" w:cs="Tahoma"/>
                <w:b/>
                <w:color w:val="0000FF"/>
                <w:sz w:val="20"/>
                <w:szCs w:val="20"/>
                <w:u w:val="double"/>
              </w:rPr>
              <w:lastRenderedPageBreak/>
              <w:t>Texte de Bible</w:t>
            </w:r>
          </w:p>
          <w:p w:rsidR="008A23EB" w:rsidRPr="00435CAB" w:rsidRDefault="008A23EB" w:rsidP="00435CAB">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435CAB" w:rsidRDefault="007A38EA" w:rsidP="00435CAB">
            <w:pPr>
              <w:pStyle w:val="Style1"/>
              <w:tabs>
                <w:tab w:val="left" w:pos="2727"/>
              </w:tabs>
              <w:adjustRightInd/>
              <w:spacing w:before="120"/>
              <w:rPr>
                <w:rFonts w:ascii="Tahoma" w:hAnsi="Tahoma" w:cs="Tahoma"/>
                <w:b/>
                <w:bCs/>
                <w:caps/>
                <w:color w:val="FF0000"/>
                <w:u w:val="double"/>
              </w:rPr>
            </w:pPr>
            <w:r w:rsidRPr="00435CAB">
              <w:rPr>
                <w:rFonts w:ascii="Tahoma" w:hAnsi="Tahoma" w:cs="Tahoma"/>
                <w:b/>
                <w:color w:val="FF0000"/>
                <w:u w:val="double"/>
              </w:rPr>
              <w:t>RÉFÉRENCES DE BIBLE</w:t>
            </w:r>
            <w:r w:rsidRPr="00435CAB">
              <w:rPr>
                <w:rFonts w:ascii="Tahoma" w:hAnsi="Tahoma" w:cs="Tahoma"/>
                <w:b/>
                <w:color w:val="FF0000"/>
                <w:u w:val="double"/>
                <w:lang w:val="en-GB"/>
              </w:rPr>
              <w:t>:</w:t>
            </w:r>
          </w:p>
        </w:tc>
      </w:tr>
      <w:tr w:rsidR="008A23EB" w:rsidRPr="00435CAB" w:rsidTr="00435CAB">
        <w:tc>
          <w:tcPr>
            <w:tcW w:w="3936" w:type="dxa"/>
            <w:vMerge w:val="restart"/>
            <w:tcBorders>
              <w:right w:val="single" w:sz="4" w:space="0" w:color="auto"/>
            </w:tcBorders>
            <w:shd w:val="clear" w:color="auto" w:fill="auto"/>
          </w:tcPr>
          <w:p w:rsidR="00631FF5" w:rsidRPr="00435CAB" w:rsidRDefault="00631FF5" w:rsidP="00631FF5">
            <w:pPr>
              <w:rPr>
                <w:rStyle w:val="ind"/>
                <w:rFonts w:ascii="Tahoma" w:hAnsi="Tahoma" w:cs="Tahoma"/>
                <w:color w:val="44546A"/>
                <w:lang w:val="fr-FR"/>
              </w:rPr>
            </w:pPr>
            <w:r w:rsidRPr="00435CAB">
              <w:rPr>
                <w:rFonts w:ascii="Tahoma" w:hAnsi="Tahoma" w:cs="Tahoma"/>
                <w:b/>
                <w:bCs/>
                <w:color w:val="44546A"/>
                <w:lang w:val="fr-FR"/>
              </w:rPr>
              <w:t xml:space="preserve">Daniel 5:1-31 </w:t>
            </w:r>
            <w:r w:rsidRPr="00435CAB">
              <w:rPr>
                <w:rFonts w:ascii="Tahoma" w:hAnsi="Tahoma" w:cs="Tahoma"/>
                <w:color w:val="44546A"/>
                <w:lang w:val="fr-FR"/>
              </w:rPr>
              <w:br/>
            </w:r>
            <w:r w:rsidRPr="00435CAB">
              <w:rPr>
                <w:rFonts w:ascii="Tahoma" w:hAnsi="Tahoma" w:cs="Tahoma"/>
                <w:color w:val="44546A"/>
                <w:vertAlign w:val="superscript"/>
                <w:lang w:val="fr-FR"/>
              </w:rPr>
              <w:t xml:space="preserve">1 </w:t>
            </w:r>
            <w:r w:rsidRPr="00435CAB">
              <w:rPr>
                <w:rStyle w:val="ind"/>
                <w:rFonts w:ascii="Tahoma" w:hAnsi="Tahoma" w:cs="Tahoma"/>
                <w:color w:val="44546A"/>
                <w:lang w:val="fr-FR"/>
              </w:rPr>
              <w:t xml:space="preserve">Le roi Belschatsar donna un grand festin àses grands au nombre de mille, et il but du vin en leur présence.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2 </w:t>
            </w:r>
            <w:r w:rsidRPr="00435CAB">
              <w:rPr>
                <w:rStyle w:val="ind"/>
                <w:rFonts w:ascii="Tahoma" w:hAnsi="Tahoma" w:cs="Tahoma"/>
                <w:color w:val="44546A"/>
                <w:lang w:val="fr-FR"/>
              </w:rPr>
              <w:t xml:space="preserve">Belschatsar, quand il eut goûté au vin, fit apporter les vases d'or et d'argent que son père Nebucadnetsar avait enlevés du temple de Jérusalem, afin que le roi et ses grands, ses femmes et ses concubines, s'en servissent pour boire.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3 </w:t>
            </w:r>
            <w:r w:rsidRPr="00435CAB">
              <w:rPr>
                <w:rStyle w:val="ind"/>
                <w:rFonts w:ascii="Tahoma" w:hAnsi="Tahoma" w:cs="Tahoma"/>
                <w:color w:val="44546A"/>
                <w:lang w:val="fr-FR"/>
              </w:rPr>
              <w:t xml:space="preserve">Alors on apporta les vases d'or qui avaient été enlevés du temple, de la maison de Dieu àJérusalem; et le roi et ses grands, ses femmes et ses concubines, s'en servirent pour boire.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4 </w:t>
            </w:r>
            <w:r w:rsidRPr="00435CAB">
              <w:rPr>
                <w:rStyle w:val="ind"/>
                <w:rFonts w:ascii="Tahoma" w:hAnsi="Tahoma" w:cs="Tahoma"/>
                <w:color w:val="44546A"/>
                <w:lang w:val="fr-FR"/>
              </w:rPr>
              <w:t xml:space="preserve">Ils burent du vin, et ils louèrent les dieux d'or, d'argent, d'airain, de fer, de bois et de pierre.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5 </w:t>
            </w:r>
            <w:r w:rsidRPr="00435CAB">
              <w:rPr>
                <w:rStyle w:val="ind"/>
                <w:rFonts w:ascii="Tahoma" w:hAnsi="Tahoma" w:cs="Tahoma"/>
                <w:color w:val="44546A"/>
                <w:lang w:val="fr-FR"/>
              </w:rPr>
              <w:t xml:space="preserve">En ce moment, apparurent les doigts d'une main d'homme, et ils écrivirent, en face du chandelier, sur la chaux de la muraille du palais royal. Le roi vit cette extrémité de main qui écrivait.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6 </w:t>
            </w:r>
            <w:r w:rsidRPr="00435CAB">
              <w:rPr>
                <w:rStyle w:val="ind"/>
                <w:rFonts w:ascii="Tahoma" w:hAnsi="Tahoma" w:cs="Tahoma"/>
                <w:color w:val="44546A"/>
                <w:lang w:val="fr-FR"/>
              </w:rPr>
              <w:t xml:space="preserve">Alors le roi changea de couleur, et ses pensées le troublèrent; les jointures de ses reins se relâchèrent, et ses genoux se heurtèrent l'un contre l'autre.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7 </w:t>
            </w:r>
            <w:r w:rsidRPr="00435CAB">
              <w:rPr>
                <w:rStyle w:val="ind"/>
                <w:rFonts w:ascii="Tahoma" w:hAnsi="Tahoma" w:cs="Tahoma"/>
                <w:color w:val="44546A"/>
                <w:lang w:val="fr-FR"/>
              </w:rPr>
              <w:t xml:space="preserve">Le roi cria avec force qu'on fît venir les astrologues, les Chaldéens et les devins; et le roi prit la parole et dit aux sages de Babylone: Quiconque lira cette écriture et m'en donnera l'explication sera revêtu de pourpre, portera un collier d'or àson cou, et aura la troisième place dans le gouvernement du royaume.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8 </w:t>
            </w:r>
            <w:r w:rsidRPr="00435CAB">
              <w:rPr>
                <w:rStyle w:val="ind"/>
                <w:rFonts w:ascii="Tahoma" w:hAnsi="Tahoma" w:cs="Tahoma"/>
                <w:color w:val="44546A"/>
                <w:lang w:val="fr-FR"/>
              </w:rPr>
              <w:t xml:space="preserve">Tous les sages du roi entrèrent; </w:t>
            </w:r>
            <w:r w:rsidRPr="00435CAB">
              <w:rPr>
                <w:rStyle w:val="ind"/>
                <w:rFonts w:ascii="Tahoma" w:hAnsi="Tahoma" w:cs="Tahoma"/>
                <w:color w:val="44546A"/>
                <w:lang w:val="fr-FR"/>
              </w:rPr>
              <w:lastRenderedPageBreak/>
              <w:t xml:space="preserve">mais ils ne purent pas lire l'écriture et en donner au roi l'explication.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9 </w:t>
            </w:r>
            <w:r w:rsidRPr="00435CAB">
              <w:rPr>
                <w:rStyle w:val="ind"/>
                <w:rFonts w:ascii="Tahoma" w:hAnsi="Tahoma" w:cs="Tahoma"/>
                <w:color w:val="44546A"/>
                <w:lang w:val="fr-FR"/>
              </w:rPr>
              <w:t xml:space="preserve">Sur quoi le roi Belschatsar, fut très effrayé, il changea de couleur, et ses grands furent consternés.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10 </w:t>
            </w:r>
            <w:r w:rsidRPr="00435CAB">
              <w:rPr>
                <w:rStyle w:val="ind"/>
                <w:rFonts w:ascii="Tahoma" w:hAnsi="Tahoma" w:cs="Tahoma"/>
                <w:color w:val="44546A"/>
                <w:lang w:val="fr-FR"/>
              </w:rPr>
              <w:t xml:space="preserve">La reine, àcause des paroles du roi et de ses grands, entra dans la salle du festin, et prit ainsi la parole: O roi, vis éternellement! Que tes pensées ne te troublent pas, et que ton visage ne change pas de couleur!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11 </w:t>
            </w:r>
            <w:r w:rsidRPr="00435CAB">
              <w:rPr>
                <w:rStyle w:val="ind"/>
                <w:rFonts w:ascii="Tahoma" w:hAnsi="Tahoma" w:cs="Tahoma"/>
                <w:color w:val="44546A"/>
                <w:lang w:val="fr-FR"/>
              </w:rPr>
              <w:t xml:space="preserve">Il y a dans ton royaume un homme qui a en lui l'esprit des dieux saints; et du temps de ton père, on trouva chez lui des lumières, de l'intelligence, et une sagesse semblable àla sagesse des dieux. Aussi le roi Nebucadnetsar, ton père, le roi, ton père, l'établit chef des magiciens, des astrologues, des Chaldéens, des devins,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12 </w:t>
            </w:r>
            <w:r w:rsidRPr="00435CAB">
              <w:rPr>
                <w:rStyle w:val="ind"/>
                <w:rFonts w:ascii="Tahoma" w:hAnsi="Tahoma" w:cs="Tahoma"/>
                <w:color w:val="44546A"/>
                <w:lang w:val="fr-FR"/>
              </w:rPr>
              <w:t xml:space="preserve">parce qu'on trouva chez lui, chez Daniel, nommé par le roi Beltschatsar, un esprit supérieur, de la science et de l'intelligence, la faculté d'interpréter les songes, d'expliquer les énigmes, et de résoudre les questions difficiles. Que Daniel soit donc appelé, et il donnera l'explication.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13 </w:t>
            </w:r>
            <w:r w:rsidRPr="00435CAB">
              <w:rPr>
                <w:rStyle w:val="ind"/>
                <w:rFonts w:ascii="Tahoma" w:hAnsi="Tahoma" w:cs="Tahoma"/>
                <w:color w:val="44546A"/>
                <w:lang w:val="fr-FR"/>
              </w:rPr>
              <w:t xml:space="preserve">Alors Daniel fut introduit devant le roi. Le roi prit la parole et dit àDaniel: Es-tu ce Daniel, l'un des captifs de Juda, que le roi, mon père, a amenés de Juda?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14 </w:t>
            </w:r>
            <w:r w:rsidRPr="00435CAB">
              <w:rPr>
                <w:rStyle w:val="ind"/>
                <w:rFonts w:ascii="Tahoma" w:hAnsi="Tahoma" w:cs="Tahoma"/>
                <w:color w:val="44546A"/>
                <w:lang w:val="fr-FR"/>
              </w:rPr>
              <w:t xml:space="preserve">J'ai appris sur ton compte que tu as en toi l'esprit des dieux, et qu'on trouve chez toi des lumières, de l'intelligence, et une sagesse extraordinaire.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15 </w:t>
            </w:r>
            <w:r w:rsidRPr="00435CAB">
              <w:rPr>
                <w:rStyle w:val="ind"/>
                <w:rFonts w:ascii="Tahoma" w:hAnsi="Tahoma" w:cs="Tahoma"/>
                <w:color w:val="44546A"/>
                <w:lang w:val="fr-FR"/>
              </w:rPr>
              <w:t xml:space="preserve">On vient d'amener devant moi les sages et les astrologues, afin qu'ils lussent cette écriture et m'en donnassent l'explication; mais ils n'ont pas pu donner l'explication des mots.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16 </w:t>
            </w:r>
            <w:r w:rsidRPr="00435CAB">
              <w:rPr>
                <w:rStyle w:val="ind"/>
                <w:rFonts w:ascii="Tahoma" w:hAnsi="Tahoma" w:cs="Tahoma"/>
                <w:color w:val="44546A"/>
                <w:lang w:val="fr-FR"/>
              </w:rPr>
              <w:t xml:space="preserve">J'ai appris que tu peux donner des explications et résoudre des questions difficiles; maintenant, si </w:t>
            </w:r>
            <w:r w:rsidRPr="00435CAB">
              <w:rPr>
                <w:rStyle w:val="ind"/>
                <w:rFonts w:ascii="Tahoma" w:hAnsi="Tahoma" w:cs="Tahoma"/>
                <w:color w:val="44546A"/>
                <w:lang w:val="fr-FR"/>
              </w:rPr>
              <w:lastRenderedPageBreak/>
              <w:t xml:space="preserve">tu peux lire cette écriture et m'en donner l'explication, tu seras revêtu de pourpre, tu porteras un collier d'or àton cou, et tu auras la troisième place dans le gouvernement du royaume.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17 </w:t>
            </w:r>
            <w:r w:rsidRPr="00435CAB">
              <w:rPr>
                <w:rStyle w:val="ind"/>
                <w:rFonts w:ascii="Tahoma" w:hAnsi="Tahoma" w:cs="Tahoma"/>
                <w:color w:val="44546A"/>
                <w:lang w:val="fr-FR"/>
              </w:rPr>
              <w:t xml:space="preserve">Daniel répondit en présence du roi: Garde tes dons, et accorde àun autre tes présents; je lirai néanmoins l'écriture au roi, et je lui en donnerai l'explication.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18 </w:t>
            </w:r>
            <w:r w:rsidRPr="00435CAB">
              <w:rPr>
                <w:rStyle w:val="ind"/>
                <w:rFonts w:ascii="Tahoma" w:hAnsi="Tahoma" w:cs="Tahoma"/>
                <w:color w:val="44546A"/>
                <w:lang w:val="fr-FR"/>
              </w:rPr>
              <w:t xml:space="preserve">O roi, le Dieu suprême avait donné àNebucadnetsar, ton père, l'empire, la grandeur, la gloire et la magnificence;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19 </w:t>
            </w:r>
            <w:r w:rsidRPr="00435CAB">
              <w:rPr>
                <w:rStyle w:val="ind"/>
                <w:rFonts w:ascii="Tahoma" w:hAnsi="Tahoma" w:cs="Tahoma"/>
                <w:color w:val="44546A"/>
                <w:lang w:val="fr-FR"/>
              </w:rPr>
              <w:t xml:space="preserve">et àcause de la grandeur qu'il lui avait donnée, tous les peuples, les nations, les hommes de toutes langues étaient dans la crainte et tremblaient devant lui. Le roi faisait mourir ceux qu'il voulait, et il laissait la vie àceux qu'il voulait; il élevait ceux qu'il voulait, et il abaissait ceux qu'il voulait.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20 </w:t>
            </w:r>
            <w:r w:rsidRPr="00435CAB">
              <w:rPr>
                <w:rStyle w:val="ind"/>
                <w:rFonts w:ascii="Tahoma" w:hAnsi="Tahoma" w:cs="Tahoma"/>
                <w:color w:val="44546A"/>
                <w:lang w:val="fr-FR"/>
              </w:rPr>
              <w:t xml:space="preserve">Mais lorsque son coeur s'éleva et que son esprit s'endurcit jusqu'àl'arrogance, il fut précipité de son trône royal et dépouillé de sa gloire;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21 </w:t>
            </w:r>
            <w:r w:rsidRPr="00435CAB">
              <w:rPr>
                <w:rStyle w:val="ind"/>
                <w:rFonts w:ascii="Tahoma" w:hAnsi="Tahoma" w:cs="Tahoma"/>
                <w:color w:val="44546A"/>
                <w:lang w:val="fr-FR"/>
              </w:rPr>
              <w:t xml:space="preserve">il fut chassé du milieu des enfants des hommes, son coeur devint semblable àcelui des bêtes, et sa demeure fut avec les ânes sauvages; on lui donna comme aux boeufs de l'herbe àmanger, et son corps fut trempé de la rosée du ciel, jusqu'àce qu'il reconnût que le Dieu suprême domine sur le règne des hommes et qu'il le donne àqui il lui plaît.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22 </w:t>
            </w:r>
            <w:r w:rsidRPr="00435CAB">
              <w:rPr>
                <w:rStyle w:val="ind"/>
                <w:rFonts w:ascii="Tahoma" w:hAnsi="Tahoma" w:cs="Tahoma"/>
                <w:color w:val="44546A"/>
                <w:lang w:val="fr-FR"/>
              </w:rPr>
              <w:t xml:space="preserve">Et toi, Belschatsar, son fils, tu n'as pas humilié ton coeur, quoique tu susses toutes ces choses.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23 </w:t>
            </w:r>
            <w:r w:rsidRPr="00435CAB">
              <w:rPr>
                <w:rStyle w:val="ind"/>
                <w:rFonts w:ascii="Tahoma" w:hAnsi="Tahoma" w:cs="Tahoma"/>
                <w:color w:val="44546A"/>
                <w:lang w:val="fr-FR"/>
              </w:rPr>
              <w:t xml:space="preserve">Tu t'es élevé contre le Seigneur des cieux; les vases de sa maison ont été apportés devant toi, et vous vous en êtes servis pour boire du vin, toi et tes grands, tes femmes et tes concubines; tu as loué les dieux d'argent, d'or, </w:t>
            </w:r>
            <w:r w:rsidRPr="00435CAB">
              <w:rPr>
                <w:rStyle w:val="ind"/>
                <w:rFonts w:ascii="Tahoma" w:hAnsi="Tahoma" w:cs="Tahoma"/>
                <w:color w:val="44546A"/>
                <w:lang w:val="fr-FR"/>
              </w:rPr>
              <w:lastRenderedPageBreak/>
              <w:t xml:space="preserve">d'airain, de fer, de bois et de pierre, qui ne voient point, qui n'entendent point, et qui ne savent rien, et tu n'as pas glorifié le Dieu qui a dans sa main ton souffle et toutes tes voies.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24 </w:t>
            </w:r>
            <w:r w:rsidRPr="00435CAB">
              <w:rPr>
                <w:rStyle w:val="ind"/>
                <w:rFonts w:ascii="Tahoma" w:hAnsi="Tahoma" w:cs="Tahoma"/>
                <w:color w:val="44546A"/>
                <w:lang w:val="fr-FR"/>
              </w:rPr>
              <w:t xml:space="preserve">C'est pourquoi il a envoyé cette extrémité de main qui a tracé cette écriture.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25 </w:t>
            </w:r>
            <w:r w:rsidRPr="00435CAB">
              <w:rPr>
                <w:rStyle w:val="ind"/>
                <w:rFonts w:ascii="Tahoma" w:hAnsi="Tahoma" w:cs="Tahoma"/>
                <w:color w:val="44546A"/>
                <w:lang w:val="fr-FR"/>
              </w:rPr>
              <w:t xml:space="preserve">Voici l'écriture qui a été tracée: Compté, compté, pesé, et divisé.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26 </w:t>
            </w:r>
            <w:r w:rsidRPr="00435CAB">
              <w:rPr>
                <w:rStyle w:val="ind"/>
                <w:rFonts w:ascii="Tahoma" w:hAnsi="Tahoma" w:cs="Tahoma"/>
                <w:color w:val="44546A"/>
                <w:lang w:val="fr-FR"/>
              </w:rPr>
              <w:t xml:space="preserve">Et voici l'explication de ces mots. Compté: Dieu a compté ton règne, et y a mis fin.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27 </w:t>
            </w:r>
            <w:r w:rsidRPr="00435CAB">
              <w:rPr>
                <w:rStyle w:val="ind"/>
                <w:rFonts w:ascii="Tahoma" w:hAnsi="Tahoma" w:cs="Tahoma"/>
                <w:color w:val="44546A"/>
                <w:lang w:val="fr-FR"/>
              </w:rPr>
              <w:t xml:space="preserve">Pesé: Tu as été pesé dans la balance, et tu as été trouvé léger.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28 </w:t>
            </w:r>
            <w:r w:rsidRPr="00435CAB">
              <w:rPr>
                <w:rStyle w:val="ind"/>
                <w:rFonts w:ascii="Tahoma" w:hAnsi="Tahoma" w:cs="Tahoma"/>
                <w:color w:val="44546A"/>
                <w:lang w:val="fr-FR"/>
              </w:rPr>
              <w:t xml:space="preserve">Divisé: Ton royaume sera divisé, et donné aux Mèdes et aux Perses.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29 </w:t>
            </w:r>
            <w:r w:rsidRPr="00435CAB">
              <w:rPr>
                <w:rStyle w:val="ind"/>
                <w:rFonts w:ascii="Tahoma" w:hAnsi="Tahoma" w:cs="Tahoma"/>
                <w:color w:val="44546A"/>
                <w:lang w:val="fr-FR"/>
              </w:rPr>
              <w:t xml:space="preserve">Aussitôt Belschatsar donna des ordres, et l'on revêtit Daniel de pourpre, on lui mit au cou un collier d'or, et on publia qu'il aurait la troisième place dans le gouvernement du royaume.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30 </w:t>
            </w:r>
            <w:r w:rsidRPr="00435CAB">
              <w:rPr>
                <w:rStyle w:val="ind"/>
                <w:rFonts w:ascii="Tahoma" w:hAnsi="Tahoma" w:cs="Tahoma"/>
                <w:color w:val="44546A"/>
                <w:lang w:val="fr-FR"/>
              </w:rPr>
              <w:t xml:space="preserve">Cette même nuit, Belschatsar, roi des Chaldéens, fut tué.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31 </w:t>
            </w:r>
            <w:r w:rsidRPr="00435CAB">
              <w:rPr>
                <w:rStyle w:val="ind"/>
                <w:rFonts w:ascii="Tahoma" w:hAnsi="Tahoma" w:cs="Tahoma"/>
                <w:color w:val="44546A"/>
                <w:lang w:val="fr-FR"/>
              </w:rPr>
              <w:t xml:space="preserve">Et Darius, le Mède, s'empara du royaume, étant âgé de soixante-deux ans. </w:t>
            </w:r>
          </w:p>
          <w:p w:rsidR="008A23EB" w:rsidRPr="00435CAB" w:rsidRDefault="008A23EB" w:rsidP="00435CAB">
            <w:pPr>
              <w:pStyle w:val="Style1"/>
              <w:tabs>
                <w:tab w:val="left" w:pos="2727"/>
              </w:tabs>
              <w:adjustRightInd/>
              <w:ind w:right="-1"/>
              <w:rPr>
                <w:rFonts w:ascii="Tahoma" w:hAnsi="Tahoma" w:cs="Tahoma"/>
                <w:b/>
                <w:bCs/>
                <w:color w:val="44546A"/>
                <w:lang w:val="fr-FR"/>
              </w:rPr>
            </w:pPr>
          </w:p>
        </w:tc>
        <w:tc>
          <w:tcPr>
            <w:tcW w:w="6379" w:type="dxa"/>
            <w:tcBorders>
              <w:left w:val="single" w:sz="4" w:space="0" w:color="auto"/>
            </w:tcBorders>
            <w:shd w:val="clear" w:color="auto" w:fill="auto"/>
          </w:tcPr>
          <w:p w:rsidR="00631FF5" w:rsidRPr="00435CAB" w:rsidRDefault="00631FF5" w:rsidP="00435CAB">
            <w:pPr>
              <w:pStyle w:val="IT"/>
              <w:spacing w:before="0"/>
              <w:rPr>
                <w:rFonts w:ascii="Tahoma" w:hAnsi="Tahoma" w:cs="Tahoma"/>
                <w:sz w:val="20"/>
              </w:rPr>
            </w:pPr>
            <w:r w:rsidRPr="00435CAB">
              <w:rPr>
                <w:rFonts w:ascii="Tahoma" w:hAnsi="Tahoma" w:cs="Tahoma"/>
                <w:sz w:val="20"/>
              </w:rPr>
              <w:lastRenderedPageBreak/>
              <w:t>I  Les Vases Sacrés du Seigneur Profanés</w:t>
            </w:r>
          </w:p>
          <w:p w:rsidR="00631FF5" w:rsidRPr="00435CAB" w:rsidRDefault="00631FF5" w:rsidP="00435CAB">
            <w:pPr>
              <w:pStyle w:val="TI"/>
              <w:numPr>
                <w:ilvl w:val="0"/>
                <w:numId w:val="4"/>
              </w:numPr>
              <w:tabs>
                <w:tab w:val="clear" w:pos="360"/>
                <w:tab w:val="num" w:pos="792"/>
              </w:tabs>
              <w:spacing w:before="0"/>
              <w:ind w:left="792"/>
              <w:rPr>
                <w:rFonts w:ascii="Tahoma" w:hAnsi="Tahoma" w:cs="Tahoma"/>
                <w:noProof w:val="0"/>
                <w:sz w:val="20"/>
              </w:rPr>
            </w:pPr>
            <w:r w:rsidRPr="00435CAB">
              <w:rPr>
                <w:rFonts w:ascii="Tahoma" w:hAnsi="Tahoma" w:cs="Tahoma"/>
                <w:noProof w:val="0"/>
                <w:sz w:val="20"/>
              </w:rPr>
              <w:t>Belschatsar, sous l’emprise de la boisson, ordonne que les vases sacrés soient utilisés: Daniel 5:1-3;</w:t>
            </w:r>
          </w:p>
          <w:p w:rsidR="00631FF5" w:rsidRPr="00435CAB" w:rsidRDefault="00631FF5" w:rsidP="00435CAB">
            <w:pPr>
              <w:pStyle w:val="TI"/>
              <w:tabs>
                <w:tab w:val="clear" w:pos="720"/>
              </w:tabs>
              <w:spacing w:before="0"/>
              <w:ind w:left="884" w:hanging="284"/>
              <w:jc w:val="left"/>
              <w:rPr>
                <w:rFonts w:ascii="Bookman Old Style" w:hAnsi="Bookman Old Style" w:cs="Tahoma"/>
                <w:noProof w:val="0"/>
                <w:color w:val="44546A"/>
                <w:sz w:val="18"/>
                <w:szCs w:val="18"/>
              </w:rPr>
            </w:pPr>
            <w:r w:rsidRPr="00435CAB">
              <w:rPr>
                <w:rFonts w:ascii="Bookman Old Style" w:hAnsi="Bookman Old Style"/>
                <w:b/>
                <w:bCs/>
                <w:color w:val="44546A"/>
                <w:sz w:val="18"/>
                <w:szCs w:val="18"/>
              </w:rPr>
              <w:t xml:space="preserve">2 Chronicles 36:7 </w:t>
            </w:r>
            <w:r w:rsidRPr="00435CAB">
              <w:rPr>
                <w:rFonts w:ascii="Bookman Old Style" w:hAnsi="Bookman Old Style"/>
                <w:color w:val="44546A"/>
                <w:sz w:val="18"/>
                <w:szCs w:val="18"/>
              </w:rPr>
              <w:br/>
            </w:r>
            <w:r w:rsidRPr="00435CAB">
              <w:rPr>
                <w:rFonts w:ascii="Bookman Old Style" w:hAnsi="Bookman Old Style"/>
                <w:color w:val="44546A"/>
                <w:sz w:val="18"/>
                <w:szCs w:val="18"/>
                <w:vertAlign w:val="superscript"/>
              </w:rPr>
              <w:t xml:space="preserve">7 </w:t>
            </w:r>
            <w:r w:rsidRPr="00435CAB">
              <w:rPr>
                <w:rFonts w:ascii="Bookman Old Style" w:hAnsi="Bookman Old Style"/>
                <w:color w:val="44546A"/>
                <w:sz w:val="18"/>
                <w:szCs w:val="18"/>
              </w:rPr>
              <w:t>Nebucadnetsar emporta àBabylone des ustensiles de la maison de l'Eternel, et il les mit dans son palais àBabylone.</w:t>
            </w:r>
          </w:p>
          <w:p w:rsidR="00631FF5" w:rsidRPr="00435CAB" w:rsidRDefault="00631FF5" w:rsidP="00435CAB">
            <w:pPr>
              <w:pStyle w:val="TI"/>
              <w:numPr>
                <w:ilvl w:val="0"/>
                <w:numId w:val="4"/>
              </w:numPr>
              <w:tabs>
                <w:tab w:val="clear" w:pos="360"/>
                <w:tab w:val="num" w:pos="792"/>
              </w:tabs>
              <w:spacing w:before="0"/>
              <w:ind w:left="792"/>
              <w:rPr>
                <w:rFonts w:ascii="Tahoma" w:hAnsi="Tahoma" w:cs="Tahoma"/>
                <w:noProof w:val="0"/>
                <w:sz w:val="20"/>
              </w:rPr>
            </w:pPr>
            <w:r w:rsidRPr="00435CAB">
              <w:rPr>
                <w:rFonts w:ascii="Tahoma" w:hAnsi="Tahoma" w:cs="Tahoma"/>
                <w:noProof w:val="0"/>
                <w:sz w:val="20"/>
              </w:rPr>
              <w:t>Les vases sont profanés lorsqu’on s’en est servi pour boire en guise d’adoration aux faux dieux: Daniel 5:4</w:t>
            </w:r>
          </w:p>
          <w:p w:rsidR="00631FF5" w:rsidRPr="00435CAB" w:rsidRDefault="00631FF5" w:rsidP="00435CAB">
            <w:pPr>
              <w:pStyle w:val="TI"/>
              <w:spacing w:before="0"/>
              <w:ind w:left="432" w:firstLine="0"/>
              <w:rPr>
                <w:rFonts w:ascii="Tahoma" w:hAnsi="Tahoma" w:cs="Tahoma"/>
                <w:noProof w:val="0"/>
                <w:sz w:val="20"/>
              </w:rPr>
            </w:pPr>
            <w:r w:rsidRPr="00435CAB">
              <w:rPr>
                <w:rFonts w:ascii="Tahoma" w:hAnsi="Tahoma" w:cs="Tahoma"/>
                <w:noProof w:val="0"/>
                <w:sz w:val="20"/>
              </w:rPr>
              <w:t>.</w:t>
            </w:r>
          </w:p>
          <w:p w:rsidR="00631FF5" w:rsidRPr="00435CAB" w:rsidRDefault="00631FF5" w:rsidP="00435CAB">
            <w:pPr>
              <w:pStyle w:val="IT"/>
              <w:spacing w:before="0"/>
              <w:rPr>
                <w:rFonts w:ascii="Tahoma" w:hAnsi="Tahoma" w:cs="Tahoma"/>
                <w:sz w:val="20"/>
              </w:rPr>
            </w:pPr>
            <w:r w:rsidRPr="00435CAB">
              <w:rPr>
                <w:rFonts w:ascii="Tahoma" w:hAnsi="Tahoma" w:cs="Tahoma"/>
                <w:sz w:val="20"/>
              </w:rPr>
              <w:t xml:space="preserve">II  L’Ecriture sur le Mur </w:t>
            </w:r>
          </w:p>
          <w:p w:rsidR="00631FF5" w:rsidRPr="00435CAB" w:rsidRDefault="00631FF5" w:rsidP="00435CAB">
            <w:pPr>
              <w:pStyle w:val="TI"/>
              <w:numPr>
                <w:ilvl w:val="0"/>
                <w:numId w:val="3"/>
              </w:numPr>
              <w:tabs>
                <w:tab w:val="clear" w:pos="360"/>
                <w:tab w:val="num" w:pos="792"/>
              </w:tabs>
              <w:spacing w:before="0"/>
              <w:ind w:left="792"/>
              <w:rPr>
                <w:rFonts w:ascii="Tahoma" w:hAnsi="Tahoma" w:cs="Tahoma"/>
                <w:noProof w:val="0"/>
                <w:sz w:val="20"/>
              </w:rPr>
            </w:pPr>
            <w:r w:rsidRPr="00435CAB">
              <w:rPr>
                <w:rFonts w:ascii="Tahoma" w:hAnsi="Tahoma" w:cs="Tahoma"/>
                <w:noProof w:val="0"/>
                <w:sz w:val="20"/>
              </w:rPr>
              <w:t>Le roi est effrayé par l’écriture: Daniel 5:5, 6.</w:t>
            </w:r>
          </w:p>
          <w:p w:rsidR="00631FF5" w:rsidRPr="00435CAB" w:rsidRDefault="00631FF5" w:rsidP="00435CAB">
            <w:pPr>
              <w:pStyle w:val="TI"/>
              <w:numPr>
                <w:ilvl w:val="0"/>
                <w:numId w:val="3"/>
              </w:numPr>
              <w:tabs>
                <w:tab w:val="clear" w:pos="360"/>
                <w:tab w:val="num" w:pos="792"/>
              </w:tabs>
              <w:spacing w:before="0"/>
              <w:ind w:left="792"/>
              <w:rPr>
                <w:rFonts w:ascii="Tahoma" w:hAnsi="Tahoma" w:cs="Tahoma"/>
                <w:noProof w:val="0"/>
                <w:sz w:val="20"/>
              </w:rPr>
            </w:pPr>
            <w:r w:rsidRPr="00435CAB">
              <w:rPr>
                <w:rFonts w:ascii="Tahoma" w:hAnsi="Tahoma" w:cs="Tahoma"/>
                <w:noProof w:val="0"/>
                <w:sz w:val="20"/>
              </w:rPr>
              <w:t xml:space="preserve">Les sages de Babylone échouent: Daniel 5:7-9; </w:t>
            </w:r>
          </w:p>
          <w:p w:rsidR="00631FF5" w:rsidRPr="00435CAB" w:rsidRDefault="00631FF5" w:rsidP="00435CAB">
            <w:pPr>
              <w:pStyle w:val="TI"/>
              <w:tabs>
                <w:tab w:val="clear" w:pos="720"/>
              </w:tabs>
              <w:spacing w:before="0"/>
              <w:ind w:left="884" w:hanging="284"/>
              <w:jc w:val="left"/>
              <w:rPr>
                <w:rFonts w:ascii="Bookman Old Style" w:hAnsi="Bookman Old Style"/>
                <w:color w:val="44546A"/>
                <w:sz w:val="18"/>
                <w:szCs w:val="18"/>
              </w:rPr>
            </w:pPr>
            <w:r w:rsidRPr="00435CAB">
              <w:rPr>
                <w:rFonts w:ascii="Bookman Old Style" w:hAnsi="Bookman Old Style" w:cs="Tahoma"/>
                <w:b/>
                <w:noProof w:val="0"/>
                <w:color w:val="44546A"/>
                <w:sz w:val="18"/>
                <w:szCs w:val="18"/>
              </w:rPr>
              <w:t>Esaïe</w:t>
            </w:r>
            <w:r w:rsidRPr="00435CAB">
              <w:rPr>
                <w:rFonts w:ascii="Bookman Old Style" w:hAnsi="Bookman Old Style"/>
                <w:b/>
                <w:bCs/>
                <w:color w:val="44546A"/>
                <w:sz w:val="18"/>
                <w:szCs w:val="18"/>
              </w:rPr>
              <w:t xml:space="preserve"> 44:25 </w:t>
            </w:r>
            <w:r w:rsidRPr="00435CAB">
              <w:rPr>
                <w:rFonts w:ascii="Bookman Old Style" w:hAnsi="Bookman Old Style"/>
                <w:color w:val="44546A"/>
                <w:sz w:val="18"/>
                <w:szCs w:val="18"/>
              </w:rPr>
              <w:br/>
            </w:r>
            <w:r w:rsidRPr="00435CAB">
              <w:rPr>
                <w:rFonts w:ascii="Bookman Old Style" w:hAnsi="Bookman Old Style"/>
                <w:color w:val="44546A"/>
                <w:sz w:val="18"/>
                <w:szCs w:val="18"/>
                <w:vertAlign w:val="superscript"/>
              </w:rPr>
              <w:t xml:space="preserve">25 </w:t>
            </w:r>
            <w:r w:rsidRPr="00435CAB">
              <w:rPr>
                <w:rFonts w:ascii="Bookman Old Style" w:hAnsi="Bookman Old Style"/>
                <w:color w:val="44546A"/>
                <w:sz w:val="18"/>
                <w:szCs w:val="18"/>
              </w:rPr>
              <w:t>J'anéantis les signes des prophètes de mensonge, Et je proclame insensés les devins; Je fais reculer les sages, Et je tourne leur science en folie.</w:t>
            </w:r>
          </w:p>
          <w:p w:rsidR="00631FF5" w:rsidRPr="00435CAB" w:rsidRDefault="00631FF5" w:rsidP="00435CAB">
            <w:pPr>
              <w:pStyle w:val="TI"/>
              <w:tabs>
                <w:tab w:val="clear" w:pos="720"/>
              </w:tabs>
              <w:spacing w:before="0"/>
              <w:ind w:left="884" w:hanging="284"/>
              <w:jc w:val="left"/>
              <w:rPr>
                <w:rFonts w:ascii="Bookman Old Style" w:hAnsi="Bookman Old Style" w:cs="Tahoma"/>
                <w:noProof w:val="0"/>
                <w:color w:val="44546A"/>
                <w:sz w:val="18"/>
                <w:szCs w:val="18"/>
              </w:rPr>
            </w:pPr>
          </w:p>
          <w:p w:rsidR="00631FF5" w:rsidRPr="00435CAB" w:rsidRDefault="00631FF5" w:rsidP="00435CAB">
            <w:pPr>
              <w:pStyle w:val="IT"/>
              <w:spacing w:before="0"/>
              <w:rPr>
                <w:rFonts w:ascii="Tahoma" w:hAnsi="Tahoma" w:cs="Tahoma"/>
                <w:sz w:val="20"/>
              </w:rPr>
            </w:pPr>
            <w:r w:rsidRPr="00435CAB">
              <w:rPr>
                <w:rFonts w:ascii="Tahoma" w:hAnsi="Tahoma" w:cs="Tahoma"/>
                <w:sz w:val="20"/>
              </w:rPr>
              <w:t>III  L’Interprétation de Daniel et la Mort de Belschatsar</w:t>
            </w:r>
          </w:p>
          <w:p w:rsidR="00631FF5" w:rsidRPr="00435CAB" w:rsidRDefault="00631FF5" w:rsidP="00435CAB">
            <w:pPr>
              <w:pStyle w:val="TI"/>
              <w:numPr>
                <w:ilvl w:val="0"/>
                <w:numId w:val="2"/>
              </w:numPr>
              <w:tabs>
                <w:tab w:val="clear" w:pos="360"/>
                <w:tab w:val="num" w:pos="792"/>
              </w:tabs>
              <w:spacing w:before="0"/>
              <w:ind w:left="792"/>
              <w:rPr>
                <w:rFonts w:ascii="Tahoma" w:hAnsi="Tahoma" w:cs="Tahoma"/>
                <w:noProof w:val="0"/>
                <w:sz w:val="20"/>
              </w:rPr>
            </w:pPr>
            <w:r w:rsidRPr="00435CAB">
              <w:rPr>
                <w:rFonts w:ascii="Tahoma" w:hAnsi="Tahoma" w:cs="Tahoma"/>
                <w:noProof w:val="0"/>
                <w:sz w:val="20"/>
              </w:rPr>
              <w:t>La reine se souvient de Daniel: Daniel 5:10-12.</w:t>
            </w:r>
          </w:p>
          <w:p w:rsidR="00631FF5" w:rsidRPr="00435CAB" w:rsidRDefault="00631FF5" w:rsidP="00435CAB">
            <w:pPr>
              <w:pStyle w:val="TI"/>
              <w:numPr>
                <w:ilvl w:val="0"/>
                <w:numId w:val="2"/>
              </w:numPr>
              <w:tabs>
                <w:tab w:val="clear" w:pos="360"/>
                <w:tab w:val="num" w:pos="792"/>
              </w:tabs>
              <w:spacing w:before="0"/>
              <w:ind w:left="792"/>
              <w:rPr>
                <w:rFonts w:ascii="Tahoma" w:hAnsi="Tahoma" w:cs="Tahoma"/>
                <w:noProof w:val="0"/>
                <w:sz w:val="20"/>
              </w:rPr>
            </w:pPr>
            <w:r w:rsidRPr="00435CAB">
              <w:rPr>
                <w:rFonts w:ascii="Tahoma" w:hAnsi="Tahoma" w:cs="Tahoma"/>
                <w:noProof w:val="0"/>
                <w:sz w:val="20"/>
              </w:rPr>
              <w:t>Daniel est amené devant le roi: Daniel 5:13-16.</w:t>
            </w:r>
          </w:p>
          <w:p w:rsidR="00631FF5" w:rsidRPr="00435CAB" w:rsidRDefault="00631FF5" w:rsidP="00435CAB">
            <w:pPr>
              <w:pStyle w:val="TI"/>
              <w:numPr>
                <w:ilvl w:val="0"/>
                <w:numId w:val="2"/>
              </w:numPr>
              <w:tabs>
                <w:tab w:val="clear" w:pos="360"/>
                <w:tab w:val="num" w:pos="792"/>
              </w:tabs>
              <w:spacing w:before="0"/>
              <w:ind w:left="792"/>
              <w:rPr>
                <w:rFonts w:ascii="Tahoma" w:hAnsi="Tahoma" w:cs="Tahoma"/>
                <w:noProof w:val="0"/>
                <w:sz w:val="20"/>
              </w:rPr>
            </w:pPr>
            <w:r w:rsidRPr="00435CAB">
              <w:rPr>
                <w:rFonts w:ascii="Tahoma" w:hAnsi="Tahoma" w:cs="Tahoma"/>
                <w:noProof w:val="0"/>
                <w:sz w:val="20"/>
              </w:rPr>
              <w:t>Daniel fait des reproches au roi: Daniel 5:17-24.</w:t>
            </w:r>
          </w:p>
          <w:p w:rsidR="00631FF5" w:rsidRPr="00435CAB" w:rsidRDefault="00631FF5" w:rsidP="00435CAB">
            <w:pPr>
              <w:pStyle w:val="TI"/>
              <w:numPr>
                <w:ilvl w:val="0"/>
                <w:numId w:val="2"/>
              </w:numPr>
              <w:tabs>
                <w:tab w:val="clear" w:pos="360"/>
                <w:tab w:val="num" w:pos="792"/>
              </w:tabs>
              <w:spacing w:before="0"/>
              <w:ind w:left="792"/>
              <w:rPr>
                <w:rFonts w:ascii="Tahoma" w:hAnsi="Tahoma" w:cs="Tahoma"/>
                <w:noProof w:val="0"/>
                <w:sz w:val="20"/>
              </w:rPr>
            </w:pPr>
            <w:r w:rsidRPr="00435CAB">
              <w:rPr>
                <w:rFonts w:ascii="Tahoma" w:hAnsi="Tahoma" w:cs="Tahoma"/>
                <w:noProof w:val="0"/>
                <w:sz w:val="20"/>
              </w:rPr>
              <w:t>L’Ecriture est interprétée par Daniel: Daniel 5:25-28.</w:t>
            </w:r>
          </w:p>
          <w:p w:rsidR="00631FF5" w:rsidRPr="00435CAB" w:rsidRDefault="00631FF5" w:rsidP="00435CAB">
            <w:pPr>
              <w:pStyle w:val="TI"/>
              <w:numPr>
                <w:ilvl w:val="0"/>
                <w:numId w:val="2"/>
              </w:numPr>
              <w:tabs>
                <w:tab w:val="clear" w:pos="360"/>
                <w:tab w:val="num" w:pos="792"/>
              </w:tabs>
              <w:spacing w:before="0"/>
              <w:ind w:left="792"/>
              <w:rPr>
                <w:rFonts w:ascii="Tahoma" w:hAnsi="Tahoma" w:cs="Tahoma"/>
                <w:noProof w:val="0"/>
                <w:sz w:val="20"/>
              </w:rPr>
            </w:pPr>
            <w:r w:rsidRPr="00435CAB">
              <w:rPr>
                <w:rFonts w:ascii="Tahoma" w:hAnsi="Tahoma" w:cs="Tahoma"/>
                <w:noProof w:val="0"/>
                <w:sz w:val="20"/>
              </w:rPr>
              <w:t>Daniel est honoré, Belschatsar est tué, et Darius règne: Daniel 5:29-31.</w:t>
            </w:r>
          </w:p>
          <w:p w:rsidR="008A23EB" w:rsidRPr="00435CAB" w:rsidRDefault="008A23EB" w:rsidP="00435CAB">
            <w:pPr>
              <w:pStyle w:val="Style1"/>
              <w:tabs>
                <w:tab w:val="left" w:pos="2727"/>
              </w:tabs>
              <w:adjustRightInd/>
              <w:ind w:right="-1"/>
              <w:rPr>
                <w:rFonts w:ascii="Tahoma" w:hAnsi="Tahoma" w:cs="Tahoma"/>
                <w:b/>
                <w:bCs/>
              </w:rPr>
            </w:pPr>
          </w:p>
        </w:tc>
      </w:tr>
      <w:tr w:rsidR="008A23EB" w:rsidRPr="00435CAB" w:rsidTr="00435CAB">
        <w:tc>
          <w:tcPr>
            <w:tcW w:w="3936" w:type="dxa"/>
            <w:vMerge/>
            <w:tcBorders>
              <w:right w:val="single" w:sz="4" w:space="0" w:color="auto"/>
            </w:tcBorders>
            <w:shd w:val="clear" w:color="auto" w:fill="auto"/>
          </w:tcPr>
          <w:p w:rsidR="008A23EB" w:rsidRPr="00435CAB" w:rsidRDefault="008A23EB" w:rsidP="00435CAB">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631FF5" w:rsidRPr="00435CAB" w:rsidRDefault="00AF760C" w:rsidP="00435CAB">
            <w:pPr>
              <w:pStyle w:val="CC"/>
              <w:jc w:val="left"/>
              <w:rPr>
                <w:rFonts w:ascii="Tahoma" w:hAnsi="Tahoma" w:cs="Tahoma"/>
                <w:noProof w:val="0"/>
                <w:sz w:val="20"/>
              </w:rPr>
            </w:pPr>
            <w:r w:rsidRPr="00435CAB">
              <w:rPr>
                <w:rFonts w:ascii="Tahoma" w:hAnsi="Tahoma" w:cs="Tahoma"/>
                <w:color w:val="FF0000"/>
                <w:sz w:val="20"/>
              </w:rPr>
              <w:t>COMMENTAIRE</w:t>
            </w:r>
            <w:r w:rsidR="00CB567F" w:rsidRPr="00435CAB">
              <w:rPr>
                <w:rFonts w:ascii="Tahoma" w:hAnsi="Tahoma" w:cs="Tahoma"/>
                <w:color w:val="FF0000"/>
                <w:sz w:val="20"/>
              </w:rPr>
              <w:t>:</w:t>
            </w:r>
            <w:r w:rsidR="00631FF5" w:rsidRPr="00435CAB">
              <w:rPr>
                <w:rFonts w:ascii="Tahoma" w:hAnsi="Tahoma" w:cs="Tahoma"/>
                <w:noProof w:val="0"/>
                <w:sz w:val="20"/>
              </w:rPr>
              <w:t xml:space="preserve"> </w:t>
            </w:r>
          </w:p>
          <w:p w:rsidR="00631FF5" w:rsidRPr="00435CAB" w:rsidRDefault="00631FF5" w:rsidP="00435CAB">
            <w:pPr>
              <w:pStyle w:val="SH"/>
              <w:spacing w:before="0"/>
              <w:rPr>
                <w:rFonts w:ascii="Tahoma" w:hAnsi="Tahoma" w:cs="Tahoma"/>
                <w:sz w:val="20"/>
              </w:rPr>
            </w:pPr>
            <w:r w:rsidRPr="00435CAB">
              <w:rPr>
                <w:rFonts w:ascii="Tahoma" w:hAnsi="Tahoma" w:cs="Tahoma"/>
                <w:sz w:val="20"/>
              </w:rPr>
              <w:t>Les Livres</w:t>
            </w:r>
          </w:p>
          <w:p w:rsidR="00631FF5" w:rsidRPr="00435CAB" w:rsidRDefault="00631FF5" w:rsidP="00435CAB">
            <w:pPr>
              <w:pStyle w:val="MP"/>
              <w:spacing w:before="0"/>
              <w:rPr>
                <w:rFonts w:ascii="Tahoma" w:hAnsi="Tahoma" w:cs="Tahoma"/>
                <w:noProof w:val="0"/>
                <w:sz w:val="20"/>
              </w:rPr>
            </w:pPr>
            <w:r w:rsidRPr="00435CAB">
              <w:rPr>
                <w:rFonts w:ascii="Tahoma" w:hAnsi="Tahoma" w:cs="Tahoma"/>
                <w:noProof w:val="0"/>
                <w:sz w:val="20"/>
              </w:rPr>
              <w:t>Lorsqu’un jour passe, il ne peut plus jamais revenir. Son souvenir est entré dans l’éternité. Jean nous dit dans le Livre de l’Apocalypse que Dieu lui a permis de voir l’heure à laquelle Dieu s’assiéra sur le trône de jugement. Devant Lui furent rassemblées toutes les nations. La mort et le séjour des morts rendirent les morts qui étaient en eux, afin qu’ils pussent apparaître devant le grand Trône pour recevoir leur juste jugement. Jean a dit que des livres furent ouverts. Ces livres renfermaient l’histoire de la vie des hommes. Et ces écrits constituent ce par quoi tous les hommes seront jugés.</w:t>
            </w:r>
          </w:p>
          <w:p w:rsidR="00631FF5" w:rsidRPr="00435CAB" w:rsidRDefault="00631FF5" w:rsidP="00435CAB">
            <w:pPr>
              <w:pStyle w:val="MP"/>
              <w:spacing w:before="0"/>
              <w:rPr>
                <w:rFonts w:ascii="Tahoma" w:hAnsi="Tahoma" w:cs="Tahoma"/>
                <w:noProof w:val="0"/>
                <w:sz w:val="20"/>
              </w:rPr>
            </w:pPr>
            <w:r w:rsidRPr="00435CAB">
              <w:rPr>
                <w:rFonts w:ascii="Tahoma" w:hAnsi="Tahoma" w:cs="Tahoma"/>
                <w:noProof w:val="0"/>
                <w:sz w:val="20"/>
              </w:rPr>
              <w:t>Dans le cinquième chapitre de Daniel se trouve l’histoire de l’homme qui éleva son cœur contre le Dieu éternel – le Dieu qui a toujours été et qui sera toujours, qui connaît la fin depuis le commencement; Celui-là qui connaît nos pensées secrètes éloignées, car Il est Celui à qui nous devons rendre compte et devant qui tout est nu et à découvert. Le Psalmiste écrit: "Où irais-je loin de ton esprit, et où fuirais-je loin de ta face?" Il y a un œil qui nous observe attentivement et dans le Ciel, le rapport est conservé.</w:t>
            </w:r>
          </w:p>
          <w:p w:rsidR="00631FF5" w:rsidRPr="00435CAB" w:rsidRDefault="00631FF5" w:rsidP="00435CAB">
            <w:pPr>
              <w:pStyle w:val="SH"/>
              <w:spacing w:before="0"/>
              <w:rPr>
                <w:rFonts w:ascii="Tahoma" w:hAnsi="Tahoma" w:cs="Tahoma"/>
                <w:sz w:val="20"/>
              </w:rPr>
            </w:pPr>
            <w:r w:rsidRPr="00435CAB">
              <w:rPr>
                <w:rFonts w:ascii="Tahoma" w:hAnsi="Tahoma" w:cs="Tahoma"/>
                <w:sz w:val="20"/>
              </w:rPr>
              <w:t>Babylone</w:t>
            </w:r>
          </w:p>
          <w:p w:rsidR="00631FF5" w:rsidRPr="00435CAB" w:rsidRDefault="00631FF5" w:rsidP="00435CAB">
            <w:pPr>
              <w:pStyle w:val="MP"/>
              <w:spacing w:before="0"/>
              <w:rPr>
                <w:rFonts w:ascii="Tahoma" w:hAnsi="Tahoma" w:cs="Tahoma"/>
                <w:noProof w:val="0"/>
                <w:sz w:val="20"/>
              </w:rPr>
            </w:pPr>
            <w:r w:rsidRPr="00435CAB">
              <w:rPr>
                <w:rFonts w:ascii="Tahoma" w:hAnsi="Tahoma" w:cs="Tahoma"/>
                <w:noProof w:val="0"/>
                <w:sz w:val="20"/>
              </w:rPr>
              <w:t>Le royaume de Belschatsar était un royaume universel. L’histoire nous dit que le sceptre de l’empire chaldéen dirigeait le monde connu à ce moment-là. Et lorsque Belschatsar arriva sur le trône, Babylone était à l’apogée de la gloire. Mais Dieu a dit que du sommet de la gloire, la grande Babylone devait tomber.</w:t>
            </w:r>
          </w:p>
          <w:p w:rsidR="00631FF5" w:rsidRPr="00435CAB" w:rsidRDefault="00631FF5" w:rsidP="00435CAB">
            <w:pPr>
              <w:pStyle w:val="MP"/>
              <w:spacing w:before="0"/>
              <w:rPr>
                <w:rFonts w:ascii="Tahoma" w:hAnsi="Tahoma" w:cs="Tahoma"/>
                <w:noProof w:val="0"/>
                <w:sz w:val="20"/>
              </w:rPr>
            </w:pPr>
            <w:r w:rsidRPr="00435CAB">
              <w:rPr>
                <w:rFonts w:ascii="Tahoma" w:hAnsi="Tahoma" w:cs="Tahoma"/>
                <w:noProof w:val="0"/>
                <w:sz w:val="20"/>
              </w:rPr>
              <w:t>"La justice élève une nation, mais le péché est la honte des peuples".</w:t>
            </w:r>
          </w:p>
          <w:p w:rsidR="00631FF5" w:rsidRPr="00435CAB" w:rsidRDefault="00631FF5" w:rsidP="00435CAB">
            <w:pPr>
              <w:pStyle w:val="SH"/>
              <w:spacing w:before="0"/>
              <w:rPr>
                <w:rFonts w:ascii="Tahoma" w:hAnsi="Tahoma" w:cs="Tahoma"/>
                <w:sz w:val="20"/>
              </w:rPr>
            </w:pPr>
            <w:r w:rsidRPr="00435CAB">
              <w:rPr>
                <w:rFonts w:ascii="Tahoma" w:hAnsi="Tahoma" w:cs="Tahoma"/>
                <w:sz w:val="20"/>
              </w:rPr>
              <w:t>La Sécurité de Belschatsar</w:t>
            </w:r>
          </w:p>
          <w:p w:rsidR="00631FF5" w:rsidRPr="00435CAB" w:rsidRDefault="00631FF5" w:rsidP="00435CAB">
            <w:pPr>
              <w:pStyle w:val="MP"/>
              <w:spacing w:before="0"/>
              <w:rPr>
                <w:rFonts w:ascii="Tahoma" w:hAnsi="Tahoma" w:cs="Tahoma"/>
                <w:noProof w:val="0"/>
                <w:sz w:val="20"/>
              </w:rPr>
            </w:pPr>
            <w:r w:rsidRPr="00435CAB">
              <w:rPr>
                <w:rFonts w:ascii="Tahoma" w:hAnsi="Tahoma" w:cs="Tahoma"/>
                <w:noProof w:val="0"/>
                <w:sz w:val="20"/>
              </w:rPr>
              <w:lastRenderedPageBreak/>
              <w:t>Belschatsar, le roi, organisa une grande fête dans cette magnifique capitale de l’empire de Babylone. Il invita un millier de ses grands et but du vin en leur présence. Il savait que les Mèdes et les Perses se trouvaient au dehors. Il tourna en dérision et ridiculisa l’idée que leurs armées pussent faire une brèche dans les murailles qui entouraient la capitale.</w:t>
            </w:r>
          </w:p>
          <w:p w:rsidR="00631FF5" w:rsidRPr="00435CAB" w:rsidRDefault="00631FF5" w:rsidP="00435CAB">
            <w:pPr>
              <w:pStyle w:val="MP"/>
              <w:spacing w:before="0"/>
              <w:rPr>
                <w:rFonts w:ascii="Tahoma" w:hAnsi="Tahoma" w:cs="Tahoma"/>
                <w:noProof w:val="0"/>
                <w:sz w:val="20"/>
              </w:rPr>
            </w:pPr>
            <w:r w:rsidRPr="00435CAB">
              <w:rPr>
                <w:rFonts w:ascii="Tahoma" w:hAnsi="Tahoma" w:cs="Tahoma"/>
                <w:noProof w:val="0"/>
                <w:sz w:val="20"/>
              </w:rPr>
              <w:t xml:space="preserve">Sans doute, Belschatsar et ses grands se sentaient bien en sécurité cette nuit-là. Ils étaient à la tête de la puissance mondiale, Babylone, cette grande et glorieuse ville de l’ancien temps, dont la réputation et la renommée étaient telles qu’aucune autre ville n’en avait jamais eu dans l’histoire. Babylone était entourée, selon des historiens anciens, d’une muraille ayant 300 pieds (environ 91 mètres) de haut et 80 pieds (environ 24 mètres) d’épaisseur, bien gardée, et avait un gouvernement au jugement sain en apparence; mais il n’y a pas de murailles aussi élevées, ou aussi épaisses, et il n’y a pas de gouvernement au jugement aussi sain, que Dieu ne puisse ébranler et renverser quand Il se lève. </w:t>
            </w:r>
          </w:p>
          <w:p w:rsidR="00631FF5" w:rsidRPr="00435CAB" w:rsidRDefault="00631FF5" w:rsidP="00435CAB">
            <w:pPr>
              <w:pStyle w:val="MP"/>
              <w:spacing w:before="0"/>
              <w:rPr>
                <w:rFonts w:ascii="Tahoma" w:hAnsi="Tahoma" w:cs="Tahoma"/>
                <w:noProof w:val="0"/>
                <w:sz w:val="20"/>
              </w:rPr>
            </w:pPr>
            <w:r w:rsidRPr="00435CAB">
              <w:rPr>
                <w:rFonts w:ascii="Tahoma" w:hAnsi="Tahoma" w:cs="Tahoma"/>
                <w:noProof w:val="0"/>
                <w:sz w:val="20"/>
              </w:rPr>
              <w:t>"Parce qu’une sentence contre les mauvaises actions ne s’exécute pas promptement, le cœur des fils de l’homme se remplit en eux du désir de faire le mal" (Ecclésiaste 8:11).</w:t>
            </w:r>
          </w:p>
          <w:p w:rsidR="00631FF5" w:rsidRPr="00435CAB" w:rsidRDefault="00631FF5" w:rsidP="00435CAB">
            <w:pPr>
              <w:pStyle w:val="SH"/>
              <w:spacing w:before="0"/>
              <w:rPr>
                <w:rFonts w:ascii="Tahoma" w:hAnsi="Tahoma" w:cs="Tahoma"/>
                <w:sz w:val="20"/>
              </w:rPr>
            </w:pPr>
            <w:r w:rsidRPr="00435CAB">
              <w:rPr>
                <w:rFonts w:ascii="Tahoma" w:hAnsi="Tahoma" w:cs="Tahoma"/>
                <w:sz w:val="20"/>
              </w:rPr>
              <w:t>Ceux qui Rejettent Dieu</w:t>
            </w:r>
          </w:p>
          <w:p w:rsidR="00631FF5" w:rsidRPr="00435CAB" w:rsidRDefault="00631FF5" w:rsidP="00435CAB">
            <w:pPr>
              <w:pStyle w:val="MP"/>
              <w:spacing w:before="0"/>
              <w:rPr>
                <w:rFonts w:ascii="Tahoma" w:hAnsi="Tahoma" w:cs="Tahoma"/>
                <w:noProof w:val="0"/>
                <w:sz w:val="20"/>
              </w:rPr>
            </w:pPr>
            <w:r w:rsidRPr="00435CAB">
              <w:rPr>
                <w:rFonts w:ascii="Tahoma" w:hAnsi="Tahoma" w:cs="Tahoma"/>
                <w:noProof w:val="0"/>
                <w:sz w:val="20"/>
              </w:rPr>
              <w:t>Belschatsar ne fut pas satisfait de sa fête licencieuse, ni de l’étalage de son prestige et de sa  puissance. Il voulut montrer aux gens qu’il ne croyait pas en le Dieu d’Israël. C’est ce que font plusieurs aujourd’hui. Ils essayent d’être "intelligents" et ils rejettent Dieu et la religion de l’ancien temps. De nos jours, même des prédicateurs, depuis la chaire, nient que Jésus est le Fils de Dieu.</w:t>
            </w:r>
          </w:p>
          <w:p w:rsidR="00631FF5" w:rsidRPr="00435CAB" w:rsidRDefault="00631FF5" w:rsidP="00435CAB">
            <w:pPr>
              <w:pStyle w:val="MP"/>
              <w:spacing w:before="0"/>
              <w:rPr>
                <w:rFonts w:ascii="Tahoma" w:hAnsi="Tahoma" w:cs="Tahoma"/>
                <w:noProof w:val="0"/>
                <w:sz w:val="20"/>
              </w:rPr>
            </w:pPr>
            <w:r w:rsidRPr="00435CAB">
              <w:rPr>
                <w:rFonts w:ascii="Tahoma" w:hAnsi="Tahoma" w:cs="Tahoma"/>
                <w:noProof w:val="0"/>
                <w:sz w:val="20"/>
              </w:rPr>
              <w:t>Cette nuit-là, Belschatsar voulut s’élever contre le Dieu saint, et il le fit pour sa propre destruction et damnation. Ce fut une fête joyeuse; mais Dieu le laissa aller jusqu’à ce qu’il fît un pas de plus et se trouvât trop loin dans la mauvaise direction.</w:t>
            </w:r>
          </w:p>
          <w:p w:rsidR="00631FF5" w:rsidRPr="00435CAB" w:rsidRDefault="00631FF5" w:rsidP="00435CAB">
            <w:pPr>
              <w:pStyle w:val="MP"/>
              <w:spacing w:before="0"/>
              <w:rPr>
                <w:rFonts w:ascii="Tahoma" w:hAnsi="Tahoma" w:cs="Tahoma"/>
                <w:noProof w:val="0"/>
                <w:sz w:val="20"/>
              </w:rPr>
            </w:pPr>
            <w:r w:rsidRPr="00435CAB">
              <w:rPr>
                <w:rFonts w:ascii="Tahoma" w:hAnsi="Tahoma" w:cs="Tahoma"/>
                <w:noProof w:val="0"/>
                <w:sz w:val="20"/>
              </w:rPr>
              <w:t>Il se souvint de vases d’or, saints, consacrés et en argent, lesquels son père Nebucadnetsar avait apportés du Temple de Jérusalem. Il les fit apporter et les remplit de vin pour ses grands et ses femmes; et ils burent du vin avec les vases saints de Dieu. Ils louèrent les dieux d’or, d’argent, de pierre et de bois – tous les dieux, à l’exception du vrai Dieu.</w:t>
            </w:r>
          </w:p>
          <w:p w:rsidR="00631FF5" w:rsidRPr="00435CAB" w:rsidRDefault="00631FF5" w:rsidP="00435CAB">
            <w:pPr>
              <w:pStyle w:val="SH"/>
              <w:spacing w:before="0"/>
              <w:rPr>
                <w:rFonts w:ascii="Tahoma" w:hAnsi="Tahoma" w:cs="Tahoma"/>
                <w:sz w:val="20"/>
              </w:rPr>
            </w:pPr>
            <w:r w:rsidRPr="00435CAB">
              <w:rPr>
                <w:rFonts w:ascii="Tahoma" w:hAnsi="Tahoma" w:cs="Tahoma"/>
                <w:sz w:val="20"/>
              </w:rPr>
              <w:t xml:space="preserve">L’Ecriture </w:t>
            </w:r>
          </w:p>
          <w:p w:rsidR="00631FF5" w:rsidRPr="00435CAB" w:rsidRDefault="00631FF5" w:rsidP="00435CAB">
            <w:pPr>
              <w:pStyle w:val="MP"/>
              <w:spacing w:before="0"/>
              <w:rPr>
                <w:rFonts w:ascii="Tahoma" w:hAnsi="Tahoma" w:cs="Tahoma"/>
                <w:noProof w:val="0"/>
                <w:sz w:val="20"/>
              </w:rPr>
            </w:pPr>
            <w:r w:rsidRPr="00435CAB">
              <w:rPr>
                <w:rFonts w:ascii="Tahoma" w:hAnsi="Tahoma" w:cs="Tahoma"/>
                <w:noProof w:val="0"/>
                <w:sz w:val="20"/>
              </w:rPr>
              <w:t>Au même moment, les doigts d’une main d’homme apparurent sur la chaux de la muraille, en face du chandelier. La main écrivait. L’aspect du roi changea; ses genoux se heurtèrent l’un contre l’autre. Il fit appeler ses devins et ses astrologues, les hommes sages des Chaldéens, pour lire l’écriture; mais il ne trouva pas parmi eux, un seul qui pût déchiffrer l’écriture laissée sur la muraille par la main de Dieu.</w:t>
            </w:r>
          </w:p>
          <w:p w:rsidR="00631FF5" w:rsidRPr="00435CAB" w:rsidRDefault="00631FF5" w:rsidP="00435CAB">
            <w:pPr>
              <w:pStyle w:val="MP"/>
              <w:spacing w:before="0"/>
              <w:rPr>
                <w:rFonts w:ascii="Tahoma" w:hAnsi="Tahoma" w:cs="Tahoma"/>
                <w:noProof w:val="0"/>
                <w:sz w:val="20"/>
              </w:rPr>
            </w:pPr>
            <w:r w:rsidRPr="00435CAB">
              <w:rPr>
                <w:rFonts w:ascii="Tahoma" w:hAnsi="Tahoma" w:cs="Tahoma"/>
                <w:noProof w:val="0"/>
                <w:sz w:val="20"/>
              </w:rPr>
              <w:t>Si un simple écrit relatif à la mort de l’homme, lequel  apparut sur la muraille, a pu affecter à ce point Belschatsar, qu’adviendrait-il devant le Tribunal final, où nous nous tiendrons pour y voir nos vies peintes? L’un des écrivains des saintes Ecritures nous rappelle: "Car si notre cœur nous condamne, Dieu est plus grand que notre cœur". Il nous condamnera même plus que notre cœur ne nous condamne pour de mauvaises actions. Ce serait une chose terrible que de se trouver face à une vie de péchés devant ce Tribunal!</w:t>
            </w:r>
          </w:p>
          <w:p w:rsidR="00631FF5" w:rsidRPr="00435CAB" w:rsidRDefault="00631FF5" w:rsidP="00435CAB">
            <w:pPr>
              <w:pStyle w:val="MP"/>
              <w:spacing w:before="0"/>
              <w:rPr>
                <w:rFonts w:ascii="Tahoma" w:hAnsi="Tahoma" w:cs="Tahoma"/>
                <w:noProof w:val="0"/>
                <w:sz w:val="20"/>
              </w:rPr>
            </w:pPr>
            <w:r w:rsidRPr="00435CAB">
              <w:rPr>
                <w:rFonts w:ascii="Tahoma" w:hAnsi="Tahoma" w:cs="Tahoma"/>
                <w:noProof w:val="0"/>
                <w:sz w:val="20"/>
              </w:rPr>
              <w:t xml:space="preserve">Enfin, en raison du bruit, de la confusion et de la consternation qui régnaient, la reine vint dans la salle de fête. Elle dit qu’il se trouvait un homme dans le royaume, en qui il y avait l’Esprit de Dieu, et qui, du temps de Nebucadnetsar, avait interprété des énigmes compliqués. Si Daniel était appelé, il serait en mesure d’interpréter l’écriture sur la muraille. Daniel vint dans la salle de festin et dit au roi: "O roi, le Dieu suprême avait donné à </w:t>
            </w:r>
            <w:r w:rsidRPr="00435CAB">
              <w:rPr>
                <w:rFonts w:ascii="Tahoma" w:hAnsi="Tahoma" w:cs="Tahoma"/>
                <w:noProof w:val="0"/>
                <w:sz w:val="20"/>
              </w:rPr>
              <w:lastRenderedPageBreak/>
              <w:t>Nebucadnetsar, ton père, l’empire, la grandeur, la gloire et la magnificence; … Mais lorsque son cœur s’éleva et que son esprit s’endurcit jusqu’à l’arrogance, il fut précipité de son trône royal et dépouillé de sa gloire; … Et toi, Belschatsar, son fils, tu n’as pas humilié ton cœur, quoique tu susses toutes ces choses" (Daniel 5:18-22). Combien les hommes sont lents à apprendre des leçons sur la façon dont Dieu traite avec eux, et à profiter des expériences des autres! Il semble que chaque homme doit apprendre cette leçon pour lui-même. Et l’homme n’est pas content de tirer de leçon de la souffrance que Dieu a fait venir sur quelqu’un d’autre.</w:t>
            </w:r>
          </w:p>
          <w:p w:rsidR="00631FF5" w:rsidRPr="00435CAB" w:rsidRDefault="00631FF5" w:rsidP="00435CAB">
            <w:pPr>
              <w:pStyle w:val="MP"/>
              <w:spacing w:before="0"/>
              <w:rPr>
                <w:rFonts w:ascii="Tahoma" w:hAnsi="Tahoma" w:cs="Tahoma"/>
                <w:noProof w:val="0"/>
                <w:sz w:val="20"/>
              </w:rPr>
            </w:pPr>
            <w:r w:rsidRPr="00435CAB">
              <w:rPr>
                <w:rFonts w:ascii="Tahoma" w:hAnsi="Tahoma" w:cs="Tahoma"/>
                <w:noProof w:val="0"/>
                <w:sz w:val="20"/>
              </w:rPr>
              <w:t>"Mon enfant, souviens-toi", furent les paroles d’Abraham au riche se trouvant dans l’enfer. Si les hommes pouvaient seulement apprendre à partir des pages de l’histoire, combien différent aurait été leur sort!</w:t>
            </w:r>
          </w:p>
          <w:p w:rsidR="00631FF5" w:rsidRPr="00435CAB" w:rsidRDefault="00631FF5" w:rsidP="00435CAB">
            <w:pPr>
              <w:pStyle w:val="SH"/>
              <w:spacing w:before="0"/>
              <w:rPr>
                <w:rFonts w:ascii="Tahoma" w:hAnsi="Tahoma" w:cs="Tahoma"/>
                <w:sz w:val="20"/>
              </w:rPr>
            </w:pPr>
            <w:r w:rsidRPr="00435CAB">
              <w:rPr>
                <w:rFonts w:ascii="Tahoma" w:hAnsi="Tahoma" w:cs="Tahoma"/>
                <w:sz w:val="20"/>
              </w:rPr>
              <w:t>Pesé Et Trouvé Léger</w:t>
            </w:r>
          </w:p>
          <w:p w:rsidR="00631FF5" w:rsidRPr="00435CAB" w:rsidRDefault="00631FF5" w:rsidP="00435CAB">
            <w:pPr>
              <w:pStyle w:val="MP"/>
              <w:spacing w:before="0"/>
              <w:rPr>
                <w:rFonts w:ascii="Tahoma" w:hAnsi="Tahoma" w:cs="Tahoma"/>
                <w:noProof w:val="0"/>
                <w:sz w:val="20"/>
              </w:rPr>
            </w:pPr>
            <w:r w:rsidRPr="00435CAB">
              <w:rPr>
                <w:rFonts w:ascii="Tahoma" w:hAnsi="Tahoma" w:cs="Tahoma"/>
                <w:noProof w:val="0"/>
                <w:sz w:val="20"/>
              </w:rPr>
              <w:t>Daniel lut l’écriture et l’interpréta. Il leur dit que le royaume leur serait ôté, et tomberait entre les mains des Mèdes et des Perses. A Belschatsar il dit: "Tu as été pesé dans la balance, et tu as été trouvé léger". Selon les historiens, les Mèdes ont détourné la rivière Euphrate et sont rentrés dans la ville en passant sur l’eau au-dessous des murailles. Ayant pris les gardes au dépourvu, ils capturèrent les soldats, et détruisirent cette grande ville. A peine Belschatsar eut-il entendu sa condamnation de la bouche de Daniel, que le cri retentit que les Mèdes et les Perses étaient entrés dans la ville. Cette nuit-là, l’âme de ce méchant monarque alla faire face à la colère du Dieu qu’il avait provoqué.</w:t>
            </w:r>
          </w:p>
          <w:p w:rsidR="00631FF5" w:rsidRPr="00435CAB" w:rsidRDefault="00631FF5" w:rsidP="00435CAB">
            <w:pPr>
              <w:pStyle w:val="MP"/>
              <w:spacing w:before="0"/>
              <w:rPr>
                <w:rFonts w:ascii="Tahoma" w:hAnsi="Tahoma" w:cs="Tahoma"/>
                <w:noProof w:val="0"/>
                <w:sz w:val="20"/>
              </w:rPr>
            </w:pPr>
            <w:r w:rsidRPr="00435CAB">
              <w:rPr>
                <w:rFonts w:ascii="Tahoma" w:hAnsi="Tahoma" w:cs="Tahoma"/>
                <w:noProof w:val="0"/>
                <w:sz w:val="20"/>
              </w:rPr>
              <w:t xml:space="preserve">La Bible nous dit: "Ne vous y trompez pas; on ne se moque pas de Dieu. Ce qu’un homme aura semé, il le moissonnera aussi". Le rapport de notre vie est conservé. Lorsque l’Ancien des Temps, vêtu d’habits de vengeance éternelle, s’assiéra sur Son trône, les hommes se trouveront face aux yeux de feu, et rendront compte de comment ils ont vécu ici-bas. </w:t>
            </w:r>
          </w:p>
          <w:p w:rsidR="00631FF5" w:rsidRPr="00435CAB" w:rsidRDefault="00631FF5" w:rsidP="00435CAB">
            <w:pPr>
              <w:pStyle w:val="MP"/>
              <w:spacing w:before="0"/>
              <w:rPr>
                <w:rFonts w:ascii="Tahoma" w:hAnsi="Tahoma" w:cs="Tahoma"/>
                <w:noProof w:val="0"/>
                <w:sz w:val="20"/>
              </w:rPr>
            </w:pPr>
            <w:r w:rsidRPr="00435CAB">
              <w:rPr>
                <w:rFonts w:ascii="Tahoma" w:hAnsi="Tahoma" w:cs="Tahoma"/>
                <w:noProof w:val="0"/>
                <w:sz w:val="20"/>
              </w:rPr>
              <w:t>Qu’arriva-t-il à la ville de Babylone? De nos jours, elle n’est plus qu’un repaire de taupes et de chauves-souris. Tout ce qui reste de cette grande ville n’est constitué que de quelques monticules de terre. Le royaume des Chaldéens a disparu! Quelque puissant que puisse être un royaume; quelle que soit sa marine sur tous les océans, et quelle que soit son armée de terre, si Dieu décrète sa fin, il disparaîtra.</w:t>
            </w:r>
          </w:p>
          <w:p w:rsidR="00631FF5" w:rsidRPr="00435CAB" w:rsidRDefault="00631FF5" w:rsidP="00435CAB">
            <w:pPr>
              <w:pStyle w:val="SH"/>
              <w:spacing w:before="0"/>
              <w:rPr>
                <w:rFonts w:ascii="Tahoma" w:hAnsi="Tahoma" w:cs="Tahoma"/>
                <w:sz w:val="20"/>
              </w:rPr>
            </w:pPr>
            <w:r w:rsidRPr="00435CAB">
              <w:rPr>
                <w:rFonts w:ascii="Tahoma" w:hAnsi="Tahoma" w:cs="Tahoma"/>
                <w:sz w:val="20"/>
              </w:rPr>
              <w:t>L’Eternité</w:t>
            </w:r>
          </w:p>
          <w:p w:rsidR="00631FF5" w:rsidRPr="00435CAB" w:rsidRDefault="00631FF5" w:rsidP="00435CAB">
            <w:pPr>
              <w:pStyle w:val="MP"/>
              <w:spacing w:before="0"/>
              <w:rPr>
                <w:rFonts w:ascii="Tahoma" w:hAnsi="Tahoma" w:cs="Tahoma"/>
                <w:noProof w:val="0"/>
                <w:sz w:val="20"/>
              </w:rPr>
            </w:pPr>
            <w:r w:rsidRPr="00435CAB">
              <w:rPr>
                <w:rFonts w:ascii="Tahoma" w:hAnsi="Tahoma" w:cs="Tahoma"/>
                <w:noProof w:val="0"/>
                <w:sz w:val="20"/>
              </w:rPr>
              <w:t xml:space="preserve">Nous faisons route vers notre destinée éternelle – que nous nous soyons préparés ou non, que nous soyons justes ou injustes. Si vous n’êtes pas sauvé, ou si vous vous êtes détourné de Dieu, si une chose quelconque vous a dérobé votre victoire, vous vous tiendrez devant Dieu, condamné. Si quelque chose est entré dans votre cœur, et que vous nourrissez une racine d’amertume, souvenez-vous que cela vous rencontrera dans l’éternité. Vous pouvez porter cette "racine d’amertume" à l’église et la ramener encore à la maison, mais toutes les formes d’adoration, à travers lesquelles vous pouvez passer, n’apporteront pas la paix dans votre cœur, à moins que cette racine d’amertume soit ôtée par la puissance qu’il y a dans le Sang du Calvaire, à travers l’opération du Saint-Esprit de Dieu. </w:t>
            </w:r>
          </w:p>
          <w:p w:rsidR="00631FF5" w:rsidRPr="00435CAB" w:rsidRDefault="00631FF5" w:rsidP="00435CAB">
            <w:pPr>
              <w:pStyle w:val="MP"/>
              <w:spacing w:before="0"/>
              <w:rPr>
                <w:rFonts w:ascii="Tahoma" w:hAnsi="Tahoma" w:cs="Tahoma"/>
                <w:noProof w:val="0"/>
                <w:sz w:val="20"/>
              </w:rPr>
            </w:pPr>
            <w:r w:rsidRPr="00435CAB">
              <w:rPr>
                <w:rFonts w:ascii="Tahoma" w:hAnsi="Tahoma" w:cs="Tahoma"/>
                <w:noProof w:val="0"/>
                <w:sz w:val="20"/>
              </w:rPr>
              <w:t xml:space="preserve">"Tu as été pesé dans la balance, et tu as été trouvé léger" – en route pour l’éternité où il n’y a ni calendrier, ni pendule accrochés au mur. Combien horrible est le sort de ceux qui s’engagent dans les sombres corridors de la perdition! Dix millions d’années ne les feront pas rapprocher de la fin de leur terrible sort. "Prépare-toi à la rencontre de ton Dieu". </w:t>
            </w:r>
          </w:p>
          <w:p w:rsidR="00631FF5" w:rsidRPr="00435CAB" w:rsidRDefault="00631FF5" w:rsidP="00435CAB">
            <w:pPr>
              <w:pStyle w:val="CC"/>
              <w:spacing w:before="0"/>
              <w:rPr>
                <w:rFonts w:ascii="Tahoma" w:hAnsi="Tahoma" w:cs="Tahoma"/>
                <w:noProof w:val="0"/>
                <w:color w:val="FF0000"/>
                <w:sz w:val="20"/>
                <w:u w:val="double"/>
              </w:rPr>
            </w:pPr>
            <w:r w:rsidRPr="00435CAB">
              <w:rPr>
                <w:rFonts w:ascii="Tahoma" w:hAnsi="Tahoma" w:cs="Tahoma"/>
                <w:noProof w:val="0"/>
                <w:color w:val="FF0000"/>
                <w:sz w:val="20"/>
                <w:u w:val="double"/>
              </w:rPr>
              <w:t>QUESTIONS</w:t>
            </w:r>
          </w:p>
          <w:p w:rsidR="00631FF5" w:rsidRPr="00435CAB" w:rsidRDefault="00631FF5" w:rsidP="00435CAB">
            <w:pPr>
              <w:pStyle w:val="L6"/>
              <w:numPr>
                <w:ilvl w:val="0"/>
                <w:numId w:val="1"/>
              </w:numPr>
              <w:tabs>
                <w:tab w:val="clear" w:pos="360"/>
                <w:tab w:val="num" w:pos="504"/>
              </w:tabs>
              <w:spacing w:before="0"/>
              <w:ind w:left="504"/>
              <w:rPr>
                <w:rFonts w:ascii="Tahoma" w:hAnsi="Tahoma" w:cs="Tahoma"/>
                <w:noProof w:val="0"/>
                <w:sz w:val="20"/>
              </w:rPr>
            </w:pPr>
            <w:r w:rsidRPr="00435CAB">
              <w:rPr>
                <w:rFonts w:ascii="Tahoma" w:hAnsi="Tahoma" w:cs="Tahoma"/>
                <w:noProof w:val="0"/>
                <w:sz w:val="20"/>
              </w:rPr>
              <w:t xml:space="preserve">Enumérez quelques-uns des moments où Daniel fut appelé </w:t>
            </w:r>
            <w:r w:rsidRPr="00435CAB">
              <w:rPr>
                <w:rFonts w:ascii="Tahoma" w:hAnsi="Tahoma" w:cs="Tahoma"/>
                <w:noProof w:val="0"/>
                <w:sz w:val="20"/>
              </w:rPr>
              <w:lastRenderedPageBreak/>
              <w:t>pour interpréter des songes.</w:t>
            </w:r>
          </w:p>
          <w:p w:rsidR="00631FF5" w:rsidRPr="00435CAB" w:rsidRDefault="00631FF5" w:rsidP="00435CAB">
            <w:pPr>
              <w:pStyle w:val="L6"/>
              <w:numPr>
                <w:ilvl w:val="0"/>
                <w:numId w:val="1"/>
              </w:numPr>
              <w:tabs>
                <w:tab w:val="clear" w:pos="360"/>
                <w:tab w:val="num" w:pos="504"/>
              </w:tabs>
              <w:spacing w:before="0"/>
              <w:ind w:left="504"/>
              <w:rPr>
                <w:rFonts w:ascii="Tahoma" w:hAnsi="Tahoma" w:cs="Tahoma"/>
                <w:noProof w:val="0"/>
                <w:sz w:val="20"/>
              </w:rPr>
            </w:pPr>
            <w:r w:rsidRPr="00435CAB">
              <w:rPr>
                <w:rFonts w:ascii="Tahoma" w:hAnsi="Tahoma" w:cs="Tahoma"/>
                <w:noProof w:val="0"/>
                <w:sz w:val="20"/>
              </w:rPr>
              <w:t>Décrivez le festin de Belschatsar.</w:t>
            </w:r>
          </w:p>
          <w:p w:rsidR="00631FF5" w:rsidRPr="00435CAB" w:rsidRDefault="00631FF5" w:rsidP="00435CAB">
            <w:pPr>
              <w:pStyle w:val="L6"/>
              <w:numPr>
                <w:ilvl w:val="0"/>
                <w:numId w:val="1"/>
              </w:numPr>
              <w:tabs>
                <w:tab w:val="clear" w:pos="360"/>
                <w:tab w:val="num" w:pos="504"/>
              </w:tabs>
              <w:spacing w:before="0"/>
              <w:ind w:left="504"/>
              <w:rPr>
                <w:rFonts w:ascii="Tahoma" w:hAnsi="Tahoma" w:cs="Tahoma"/>
                <w:noProof w:val="0"/>
                <w:sz w:val="20"/>
              </w:rPr>
            </w:pPr>
            <w:r w:rsidRPr="00435CAB">
              <w:rPr>
                <w:rFonts w:ascii="Tahoma" w:hAnsi="Tahoma" w:cs="Tahoma"/>
                <w:noProof w:val="0"/>
                <w:sz w:val="20"/>
              </w:rPr>
              <w:t>Qu’arriva-t-il au roi, lorsqu’il vit la main sur la muraille?</w:t>
            </w:r>
          </w:p>
          <w:p w:rsidR="00631FF5" w:rsidRPr="00435CAB" w:rsidRDefault="00631FF5" w:rsidP="00435CAB">
            <w:pPr>
              <w:pStyle w:val="L6"/>
              <w:numPr>
                <w:ilvl w:val="0"/>
                <w:numId w:val="1"/>
              </w:numPr>
              <w:tabs>
                <w:tab w:val="clear" w:pos="360"/>
                <w:tab w:val="num" w:pos="504"/>
              </w:tabs>
              <w:spacing w:before="0"/>
              <w:ind w:left="504"/>
              <w:rPr>
                <w:rFonts w:ascii="Tahoma" w:hAnsi="Tahoma" w:cs="Tahoma"/>
                <w:noProof w:val="0"/>
                <w:sz w:val="20"/>
              </w:rPr>
            </w:pPr>
            <w:r w:rsidRPr="00435CAB">
              <w:rPr>
                <w:rFonts w:ascii="Tahoma" w:hAnsi="Tahoma" w:cs="Tahoma"/>
                <w:noProof w:val="0"/>
                <w:sz w:val="20"/>
              </w:rPr>
              <w:t>Qui parla de Daniel au roi?</w:t>
            </w:r>
          </w:p>
          <w:p w:rsidR="00631FF5" w:rsidRPr="00435CAB" w:rsidRDefault="00631FF5" w:rsidP="00435CAB">
            <w:pPr>
              <w:pStyle w:val="L6"/>
              <w:numPr>
                <w:ilvl w:val="0"/>
                <w:numId w:val="1"/>
              </w:numPr>
              <w:tabs>
                <w:tab w:val="clear" w:pos="360"/>
                <w:tab w:val="num" w:pos="504"/>
              </w:tabs>
              <w:spacing w:before="0"/>
              <w:ind w:left="504"/>
              <w:rPr>
                <w:rFonts w:ascii="Tahoma" w:hAnsi="Tahoma" w:cs="Tahoma"/>
                <w:noProof w:val="0"/>
                <w:sz w:val="20"/>
              </w:rPr>
            </w:pPr>
            <w:r w:rsidRPr="00435CAB">
              <w:rPr>
                <w:rFonts w:ascii="Tahoma" w:hAnsi="Tahoma" w:cs="Tahoma"/>
                <w:noProof w:val="0"/>
                <w:sz w:val="20"/>
              </w:rPr>
              <w:t>Qu’est-ce que Daniel rappela au roi?</w:t>
            </w:r>
          </w:p>
          <w:p w:rsidR="00631FF5" w:rsidRPr="00435CAB" w:rsidRDefault="00631FF5" w:rsidP="00435CAB">
            <w:pPr>
              <w:pStyle w:val="L6"/>
              <w:numPr>
                <w:ilvl w:val="0"/>
                <w:numId w:val="1"/>
              </w:numPr>
              <w:tabs>
                <w:tab w:val="clear" w:pos="360"/>
                <w:tab w:val="num" w:pos="504"/>
              </w:tabs>
              <w:spacing w:before="0"/>
              <w:ind w:left="504"/>
              <w:rPr>
                <w:rFonts w:ascii="Tahoma" w:hAnsi="Tahoma" w:cs="Tahoma"/>
                <w:noProof w:val="0"/>
                <w:sz w:val="20"/>
              </w:rPr>
            </w:pPr>
            <w:r w:rsidRPr="00435CAB">
              <w:rPr>
                <w:rFonts w:ascii="Tahoma" w:hAnsi="Tahoma" w:cs="Tahoma"/>
                <w:noProof w:val="0"/>
                <w:sz w:val="20"/>
              </w:rPr>
              <w:t>De quoi Daniel dit-il au roi qu’il était coupable?</w:t>
            </w:r>
          </w:p>
          <w:p w:rsidR="00631FF5" w:rsidRPr="00435CAB" w:rsidRDefault="00631FF5" w:rsidP="00435CAB">
            <w:pPr>
              <w:pStyle w:val="L6"/>
              <w:numPr>
                <w:ilvl w:val="0"/>
                <w:numId w:val="1"/>
              </w:numPr>
              <w:tabs>
                <w:tab w:val="clear" w:pos="360"/>
                <w:tab w:val="num" w:pos="504"/>
              </w:tabs>
              <w:spacing w:before="0"/>
              <w:ind w:left="504"/>
              <w:rPr>
                <w:rFonts w:ascii="Tahoma" w:hAnsi="Tahoma" w:cs="Tahoma"/>
                <w:noProof w:val="0"/>
                <w:sz w:val="20"/>
              </w:rPr>
            </w:pPr>
            <w:r w:rsidRPr="00435CAB">
              <w:rPr>
                <w:rFonts w:ascii="Tahoma" w:hAnsi="Tahoma" w:cs="Tahoma"/>
                <w:noProof w:val="0"/>
                <w:sz w:val="20"/>
              </w:rPr>
              <w:t>Qu’est-ce que Dieu écrivit sur la muraille?</w:t>
            </w:r>
          </w:p>
          <w:p w:rsidR="00631FF5" w:rsidRPr="00435CAB" w:rsidRDefault="00631FF5" w:rsidP="00435CAB">
            <w:pPr>
              <w:pStyle w:val="L6"/>
              <w:numPr>
                <w:ilvl w:val="0"/>
                <w:numId w:val="1"/>
              </w:numPr>
              <w:tabs>
                <w:tab w:val="clear" w:pos="360"/>
                <w:tab w:val="num" w:pos="504"/>
              </w:tabs>
              <w:spacing w:before="0"/>
              <w:ind w:left="504"/>
              <w:rPr>
                <w:rFonts w:ascii="Tahoma" w:hAnsi="Tahoma" w:cs="Tahoma"/>
                <w:noProof w:val="0"/>
                <w:sz w:val="20"/>
              </w:rPr>
            </w:pPr>
            <w:r w:rsidRPr="00435CAB">
              <w:rPr>
                <w:rFonts w:ascii="Tahoma" w:hAnsi="Tahoma" w:cs="Tahoma"/>
                <w:noProof w:val="0"/>
                <w:sz w:val="20"/>
              </w:rPr>
              <w:t>Quand Belschatsar fut-il tué?</w:t>
            </w:r>
          </w:p>
          <w:p w:rsidR="00631FF5" w:rsidRPr="00435CAB" w:rsidRDefault="00631FF5" w:rsidP="00435CAB">
            <w:pPr>
              <w:pStyle w:val="L6"/>
              <w:numPr>
                <w:ilvl w:val="0"/>
                <w:numId w:val="1"/>
              </w:numPr>
              <w:tabs>
                <w:tab w:val="clear" w:pos="360"/>
                <w:tab w:val="num" w:pos="504"/>
              </w:tabs>
              <w:spacing w:before="0"/>
              <w:ind w:left="504"/>
              <w:rPr>
                <w:rFonts w:ascii="Tahoma" w:hAnsi="Tahoma" w:cs="Tahoma"/>
                <w:noProof w:val="0"/>
                <w:sz w:val="20"/>
              </w:rPr>
            </w:pPr>
            <w:r w:rsidRPr="00435CAB">
              <w:rPr>
                <w:rFonts w:ascii="Tahoma" w:hAnsi="Tahoma" w:cs="Tahoma"/>
                <w:noProof w:val="0"/>
                <w:sz w:val="20"/>
              </w:rPr>
              <w:t>Qui prit le royaume?</w:t>
            </w:r>
          </w:p>
          <w:p w:rsidR="00631FF5" w:rsidRPr="00435CAB" w:rsidRDefault="00631FF5" w:rsidP="00435CAB">
            <w:pPr>
              <w:pStyle w:val="L6"/>
              <w:numPr>
                <w:ilvl w:val="0"/>
                <w:numId w:val="1"/>
              </w:numPr>
              <w:tabs>
                <w:tab w:val="clear" w:pos="360"/>
                <w:tab w:val="num" w:pos="504"/>
              </w:tabs>
              <w:spacing w:before="0"/>
              <w:ind w:left="504"/>
              <w:rPr>
                <w:rFonts w:ascii="Tahoma" w:hAnsi="Tahoma" w:cs="Tahoma"/>
                <w:noProof w:val="0"/>
                <w:sz w:val="20"/>
              </w:rPr>
            </w:pPr>
            <w:r w:rsidRPr="00435CAB">
              <w:rPr>
                <w:rFonts w:ascii="Tahoma" w:hAnsi="Tahoma" w:cs="Tahoma"/>
                <w:noProof w:val="0"/>
                <w:sz w:val="20"/>
              </w:rPr>
              <w:t xml:space="preserve">Quelle leçon tirez-vous de ce récit?       </w:t>
            </w:r>
          </w:p>
          <w:p w:rsidR="00631FF5" w:rsidRPr="00435CAB" w:rsidRDefault="00631FF5" w:rsidP="00435CAB">
            <w:pPr>
              <w:pStyle w:val="Style1"/>
              <w:tabs>
                <w:tab w:val="left" w:pos="2727"/>
              </w:tabs>
              <w:adjustRightInd/>
              <w:ind w:right="-1"/>
              <w:rPr>
                <w:rFonts w:ascii="Tahoma" w:hAnsi="Tahoma" w:cs="Tahoma"/>
                <w:b/>
                <w:bCs/>
                <w:color w:val="FF0000"/>
                <w:u w:val="double"/>
                <w:lang w:val="fr-FR"/>
              </w:rPr>
            </w:pPr>
          </w:p>
          <w:p w:rsidR="00631FF5" w:rsidRPr="00435CAB" w:rsidRDefault="00631FF5" w:rsidP="00435CAB">
            <w:pPr>
              <w:pStyle w:val="Style1"/>
              <w:tabs>
                <w:tab w:val="left" w:pos="2727"/>
              </w:tabs>
              <w:adjustRightInd/>
              <w:ind w:right="-1"/>
              <w:rPr>
                <w:rFonts w:ascii="Tahoma" w:hAnsi="Tahoma" w:cs="Tahoma"/>
                <w:b/>
                <w:bCs/>
                <w:color w:val="FF0000"/>
                <w:u w:val="double"/>
                <w:lang w:val="fr-FR"/>
              </w:rPr>
            </w:pPr>
          </w:p>
        </w:tc>
      </w:tr>
    </w:tbl>
    <w:p w:rsidR="00130847" w:rsidRPr="00631FF5" w:rsidRDefault="00130847" w:rsidP="00130847">
      <w:pPr>
        <w:pStyle w:val="Style1"/>
        <w:tabs>
          <w:tab w:val="left" w:pos="2727"/>
        </w:tabs>
        <w:adjustRightInd/>
        <w:ind w:right="-1"/>
        <w:rPr>
          <w:rFonts w:ascii="Tahoma" w:hAnsi="Tahoma" w:cs="Tahoma"/>
          <w:b/>
          <w:bCs/>
          <w:lang w:val="fr-FR"/>
        </w:rPr>
      </w:pPr>
    </w:p>
    <w:p w:rsidR="00130847" w:rsidRPr="00631FF5" w:rsidRDefault="00130847" w:rsidP="00130847">
      <w:pPr>
        <w:pStyle w:val="Style1"/>
        <w:tabs>
          <w:tab w:val="left" w:pos="2727"/>
        </w:tabs>
        <w:adjustRightInd/>
        <w:ind w:right="-1"/>
        <w:rPr>
          <w:rFonts w:ascii="Tahoma" w:hAnsi="Tahoma" w:cs="Tahoma"/>
          <w:b/>
          <w:bCs/>
          <w:lang w:val="fr-FR"/>
        </w:rPr>
      </w:pPr>
    </w:p>
    <w:p w:rsidR="005E502D" w:rsidRPr="00631FF5" w:rsidRDefault="005E502D">
      <w:pPr>
        <w:rPr>
          <w:lang w:val="fr-FR"/>
        </w:rPr>
      </w:pPr>
    </w:p>
    <w:p w:rsidR="000E5DD0" w:rsidRPr="00631FF5" w:rsidRDefault="000E5DD0">
      <w:pPr>
        <w:rPr>
          <w:lang w:val="fr-FR"/>
        </w:rPr>
      </w:pPr>
    </w:p>
    <w:sectPr w:rsidR="000E5DD0" w:rsidRPr="00631FF5"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0AC" w:rsidRDefault="00F860AC" w:rsidP="00355763">
      <w:pPr>
        <w:pStyle w:val="Style1"/>
      </w:pPr>
      <w:r>
        <w:separator/>
      </w:r>
    </w:p>
  </w:endnote>
  <w:endnote w:type="continuationSeparator" w:id="0">
    <w:p w:rsidR="00F860AC" w:rsidRDefault="00F860AC"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631FF5"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Le Fetin De Belshatsar</w:t>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Pr>
        <w:rFonts w:ascii="Tahoma" w:hAnsi="Tahoma" w:cs="Tahoma"/>
        <w:sz w:val="16"/>
        <w:szCs w:val="16"/>
        <w:lang w:val="en-GB"/>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F11DA8">
      <w:rPr>
        <w:rStyle w:val="PageNumber"/>
        <w:rFonts w:ascii="Tahoma" w:hAnsi="Tahoma" w:cs="Tahoma"/>
        <w:noProof/>
        <w:sz w:val="16"/>
        <w:szCs w:val="16"/>
      </w:rPr>
      <w:t>1</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F11DA8">
      <w:rPr>
        <w:rStyle w:val="PageNumber"/>
        <w:rFonts w:ascii="Tahoma" w:hAnsi="Tahoma" w:cs="Tahoma"/>
        <w:noProof/>
        <w:sz w:val="16"/>
        <w:szCs w:val="16"/>
      </w:rPr>
      <w:t>4</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0AC" w:rsidRDefault="00F860AC" w:rsidP="00355763">
      <w:pPr>
        <w:pStyle w:val="Style1"/>
      </w:pPr>
      <w:r>
        <w:separator/>
      </w:r>
    </w:p>
  </w:footnote>
  <w:footnote w:type="continuationSeparator" w:id="0">
    <w:p w:rsidR="00F860AC" w:rsidRDefault="00F860AC"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22ED4"/>
    <w:multiLevelType w:val="singleLevel"/>
    <w:tmpl w:val="040C000F"/>
    <w:lvl w:ilvl="0">
      <w:start w:val="1"/>
      <w:numFmt w:val="decimal"/>
      <w:lvlText w:val="%1."/>
      <w:lvlJc w:val="left"/>
      <w:pPr>
        <w:tabs>
          <w:tab w:val="num" w:pos="360"/>
        </w:tabs>
        <w:ind w:left="360" w:hanging="360"/>
      </w:pPr>
    </w:lvl>
  </w:abstractNum>
  <w:abstractNum w:abstractNumId="1">
    <w:nsid w:val="22640891"/>
    <w:multiLevelType w:val="singleLevel"/>
    <w:tmpl w:val="040C000F"/>
    <w:lvl w:ilvl="0">
      <w:start w:val="1"/>
      <w:numFmt w:val="decimal"/>
      <w:lvlText w:val="%1."/>
      <w:lvlJc w:val="left"/>
      <w:pPr>
        <w:tabs>
          <w:tab w:val="num" w:pos="360"/>
        </w:tabs>
        <w:ind w:left="360" w:hanging="360"/>
      </w:pPr>
    </w:lvl>
  </w:abstractNum>
  <w:abstractNum w:abstractNumId="2">
    <w:nsid w:val="3300422C"/>
    <w:multiLevelType w:val="singleLevel"/>
    <w:tmpl w:val="040C000F"/>
    <w:lvl w:ilvl="0">
      <w:start w:val="1"/>
      <w:numFmt w:val="decimal"/>
      <w:lvlText w:val="%1."/>
      <w:lvlJc w:val="left"/>
      <w:pPr>
        <w:tabs>
          <w:tab w:val="num" w:pos="360"/>
        </w:tabs>
        <w:ind w:left="360" w:hanging="360"/>
      </w:pPr>
    </w:lvl>
  </w:abstractNum>
  <w:abstractNum w:abstractNumId="3">
    <w:nsid w:val="443F62AF"/>
    <w:multiLevelType w:val="singleLevel"/>
    <w:tmpl w:val="040C000F"/>
    <w:lvl w:ilvl="0">
      <w:start w:val="1"/>
      <w:numFmt w:val="decimal"/>
      <w:lvlText w:val="%1."/>
      <w:lvlJc w:val="left"/>
      <w:pPr>
        <w:tabs>
          <w:tab w:val="num" w:pos="360"/>
        </w:tabs>
        <w:ind w:left="36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631FF5"/>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B6C89"/>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35CAB"/>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1FF5"/>
    <w:rsid w:val="00634B08"/>
    <w:rsid w:val="00637207"/>
    <w:rsid w:val="006406CE"/>
    <w:rsid w:val="00642644"/>
    <w:rsid w:val="00643C53"/>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B4A39"/>
    <w:rsid w:val="007B68D1"/>
    <w:rsid w:val="007B703E"/>
    <w:rsid w:val="007B77BC"/>
    <w:rsid w:val="007C551A"/>
    <w:rsid w:val="007D11F3"/>
    <w:rsid w:val="007E121A"/>
    <w:rsid w:val="007E21F9"/>
    <w:rsid w:val="007E44BE"/>
    <w:rsid w:val="007E49C9"/>
    <w:rsid w:val="007F5045"/>
    <w:rsid w:val="007F5413"/>
    <w:rsid w:val="00801AD2"/>
    <w:rsid w:val="00802BDC"/>
    <w:rsid w:val="0080544B"/>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F0203"/>
    <w:rsid w:val="00AF0C87"/>
    <w:rsid w:val="00AF113D"/>
    <w:rsid w:val="00AF142B"/>
    <w:rsid w:val="00AF2081"/>
    <w:rsid w:val="00AF35CA"/>
    <w:rsid w:val="00AF760C"/>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1DA8"/>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0AC"/>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631FF5"/>
    <w:pPr>
      <w:tabs>
        <w:tab w:val="left" w:pos="720"/>
      </w:tabs>
      <w:spacing w:before="72"/>
      <w:ind w:left="1152" w:right="144" w:hanging="1008"/>
      <w:jc w:val="both"/>
    </w:pPr>
    <w:rPr>
      <w:noProof/>
      <w:sz w:val="22"/>
      <w:lang w:val="fr-FR" w:eastAsia="fr-FR"/>
    </w:rPr>
  </w:style>
  <w:style w:type="paragraph" w:customStyle="1" w:styleId="MP">
    <w:name w:val="MP"/>
    <w:rsid w:val="00631FF5"/>
    <w:pPr>
      <w:spacing w:before="72"/>
      <w:ind w:left="144" w:firstLine="432"/>
      <w:jc w:val="both"/>
    </w:pPr>
    <w:rPr>
      <w:noProof/>
      <w:sz w:val="22"/>
      <w:lang w:val="fr-FR" w:eastAsia="fr-FR"/>
    </w:rPr>
  </w:style>
  <w:style w:type="paragraph" w:customStyle="1" w:styleId="2S">
    <w:name w:val="2S"/>
    <w:rsid w:val="00631FF5"/>
    <w:pPr>
      <w:spacing w:before="72"/>
      <w:jc w:val="center"/>
    </w:pPr>
    <w:rPr>
      <w:b/>
      <w:noProof/>
      <w:sz w:val="26"/>
      <w:lang w:val="fr-FR" w:eastAsia="fr-FR"/>
    </w:rPr>
  </w:style>
  <w:style w:type="paragraph" w:customStyle="1" w:styleId="AK">
    <w:name w:val="AK"/>
    <w:rsid w:val="00631FF5"/>
    <w:pPr>
      <w:spacing w:before="100" w:after="100"/>
      <w:ind w:left="720" w:right="720"/>
      <w:jc w:val="both"/>
    </w:pPr>
    <w:rPr>
      <w:b/>
      <w:noProof/>
      <w:sz w:val="22"/>
      <w:lang w:val="fr-FR" w:eastAsia="fr-FR"/>
    </w:rPr>
  </w:style>
  <w:style w:type="paragraph" w:customStyle="1" w:styleId="TI">
    <w:name w:val="TI"/>
    <w:rsid w:val="00631FF5"/>
    <w:pPr>
      <w:tabs>
        <w:tab w:val="left" w:pos="720"/>
      </w:tabs>
      <w:spacing w:before="72"/>
      <w:ind w:left="864" w:hanging="432"/>
      <w:jc w:val="both"/>
    </w:pPr>
    <w:rPr>
      <w:noProof/>
      <w:sz w:val="22"/>
      <w:lang w:val="fr-FR" w:eastAsia="fr-FR"/>
    </w:rPr>
  </w:style>
  <w:style w:type="paragraph" w:customStyle="1" w:styleId="SH">
    <w:name w:val="SH"/>
    <w:rsid w:val="00631FF5"/>
    <w:pPr>
      <w:spacing w:before="100"/>
      <w:ind w:right="144"/>
    </w:pPr>
    <w:rPr>
      <w:b/>
      <w:noProof/>
      <w:sz w:val="22"/>
      <w:lang w:val="fr-FR" w:eastAsia="fr-FR"/>
    </w:rPr>
  </w:style>
  <w:style w:type="paragraph" w:customStyle="1" w:styleId="IT">
    <w:name w:val="IT"/>
    <w:rsid w:val="00631FF5"/>
    <w:pPr>
      <w:tabs>
        <w:tab w:val="left" w:pos="432"/>
      </w:tabs>
      <w:spacing w:before="72"/>
      <w:jc w:val="both"/>
    </w:pPr>
    <w:rPr>
      <w:b/>
      <w:noProof/>
      <w:sz w:val="22"/>
      <w:lang w:val="fr-FR" w:eastAsia="fr-FR"/>
    </w:rPr>
  </w:style>
  <w:style w:type="character" w:customStyle="1" w:styleId="ind">
    <w:name w:val="ind"/>
    <w:rsid w:val="00631FF5"/>
  </w:style>
</w:styles>
</file>

<file path=word/webSettings.xml><?xml version="1.0" encoding="utf-8"?>
<w:webSettings xmlns:r="http://schemas.openxmlformats.org/officeDocument/2006/relationships" xmlns:w="http://schemas.openxmlformats.org/wordprocessingml/2006/main">
  <w:divs>
    <w:div w:id="436490509">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4</Pages>
  <Words>2392</Words>
  <Characters>13640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2015-01-04T16:27:00Z</dcterms:created>
  <dcterms:modified xsi:type="dcterms:W3CDTF">2015-01-04T16:27:00Z</dcterms:modified>
</cp:coreProperties>
</file>