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19" w:rsidRPr="00F13519" w:rsidRDefault="00F13519" w:rsidP="00F13519">
      <w:pPr>
        <w:pStyle w:val="2S"/>
        <w:spacing w:before="0"/>
        <w:rPr>
          <w:rFonts w:ascii="Tahoma" w:hAnsi="Tahoma" w:cs="Tahoma"/>
          <w:noProof w:val="0"/>
          <w:sz w:val="32"/>
          <w:szCs w:val="32"/>
        </w:rPr>
      </w:pPr>
      <w:r w:rsidRPr="00F13519">
        <w:rPr>
          <w:rFonts w:ascii="Tahoma" w:hAnsi="Tahoma" w:cs="Tahoma"/>
          <w:noProof w:val="0"/>
          <w:sz w:val="32"/>
          <w:szCs w:val="32"/>
        </w:rPr>
        <w:t>LES  TROIS  ENFANTS  HEBREUX</w:t>
      </w:r>
    </w:p>
    <w:p w:rsidR="00F13519" w:rsidRPr="00F13519" w:rsidRDefault="0088286B" w:rsidP="00F13519">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13519" w:rsidRPr="00F13519">
        <w:rPr>
          <w:rFonts w:ascii="Tahoma" w:hAnsi="Tahoma" w:cs="Tahoma"/>
          <w:noProof w:val="0"/>
          <w:sz w:val="20"/>
        </w:rPr>
        <w:t>Daniel 3:1-30</w:t>
      </w:r>
    </w:p>
    <w:p w:rsidR="000E5DD0" w:rsidRPr="00B03CB9" w:rsidRDefault="00F13519" w:rsidP="0088286B">
      <w:pPr>
        <w:jc w:val="center"/>
        <w:rPr>
          <w:rFonts w:ascii="Tahoma" w:hAnsi="Tahoma" w:cs="Tahoma"/>
          <w:b/>
          <w:bCs/>
          <w:lang w:val="fr-FR"/>
        </w:rPr>
      </w:pPr>
      <w:r>
        <w:rPr>
          <w:rFonts w:ascii="Tahoma" w:hAnsi="Tahoma" w:cs="Tahoma"/>
          <w:sz w:val="20"/>
          <w:szCs w:val="20"/>
          <w:lang w:val="fr-FR"/>
        </w:rPr>
        <w:t>LEÇON  420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1845BF">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1845BF" w:rsidRPr="001845BF">
        <w:rPr>
          <w:rFonts w:ascii="Tahoma" w:hAnsi="Tahoma" w:cs="Tahoma"/>
          <w:b/>
        </w:rPr>
        <w:t>"Eh bien, je vois quatre hommes sans liens, qui marchent au milieu du feu, et qui n'ont point de mal; et la figure du quatrième ressemble à celle d'un fils des dieux" (Daniel 3:25).</w:t>
      </w:r>
      <w:r w:rsidR="00F13519" w:rsidRPr="001845BF">
        <w:rPr>
          <w:rFonts w:ascii="Tahoma" w:hAnsi="Tahoma" w:cs="Tahoma"/>
          <w:b/>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13519" w:rsidRPr="00F92A4F" w:rsidRDefault="00F13519" w:rsidP="00F13519">
            <w:pPr>
              <w:rPr>
                <w:rStyle w:val="ind"/>
                <w:rFonts w:ascii="Tahoma" w:hAnsi="Tahoma" w:cs="Tahoma"/>
                <w:color w:val="44546A"/>
              </w:rPr>
            </w:pPr>
            <w:r w:rsidRPr="00F92A4F">
              <w:rPr>
                <w:rFonts w:ascii="Tahoma" w:hAnsi="Tahoma" w:cs="Tahoma"/>
                <w:b/>
                <w:bCs/>
                <w:color w:val="44546A"/>
              </w:rPr>
              <w:t xml:space="preserve">Daniel 3:1-30 </w:t>
            </w:r>
            <w:r w:rsidRPr="00F92A4F">
              <w:rPr>
                <w:rFonts w:ascii="Tahoma" w:hAnsi="Tahoma" w:cs="Tahoma"/>
                <w:color w:val="44546A"/>
              </w:rPr>
              <w:br/>
            </w:r>
            <w:r w:rsidRPr="00F92A4F">
              <w:rPr>
                <w:rFonts w:ascii="Tahoma" w:hAnsi="Tahoma" w:cs="Tahoma"/>
                <w:color w:val="44546A"/>
                <w:vertAlign w:val="superscript"/>
              </w:rPr>
              <w:t xml:space="preserve">1 </w:t>
            </w:r>
            <w:r w:rsidRPr="00F92A4F">
              <w:rPr>
                <w:rStyle w:val="ind"/>
                <w:rFonts w:ascii="Tahoma" w:hAnsi="Tahoma" w:cs="Tahoma"/>
                <w:color w:val="44546A"/>
              </w:rPr>
              <w:t xml:space="preserve">Le roi Nebucadnetsar fit une statue d'or, haute de soixante coudées et large de six coudées. Il la dressa dans la vallée de Dura, dans la province de Babylone. </w:t>
            </w:r>
            <w:r w:rsidRPr="00F92A4F">
              <w:rPr>
                <w:rFonts w:ascii="Tahoma" w:hAnsi="Tahoma" w:cs="Tahoma"/>
                <w:color w:val="44546A"/>
              </w:rPr>
              <w:br/>
            </w:r>
            <w:r w:rsidRPr="00F92A4F">
              <w:rPr>
                <w:rStyle w:val="ind"/>
                <w:rFonts w:ascii="Tahoma" w:hAnsi="Tahoma" w:cs="Tahoma"/>
                <w:color w:val="44546A"/>
                <w:vertAlign w:val="superscript"/>
              </w:rPr>
              <w:t xml:space="preserve">2 </w:t>
            </w:r>
            <w:r w:rsidRPr="00F92A4F">
              <w:rPr>
                <w:rStyle w:val="ind"/>
                <w:rFonts w:ascii="Tahoma" w:hAnsi="Tahoma" w:cs="Tahoma"/>
                <w:color w:val="44546A"/>
              </w:rPr>
              <w:t xml:space="preserve">Le roi Nebucadnetsar fit convoquer les satrapes, les intendants et les gouverneurs, les grands juges, les trésoriers, les jurisconsultes, les juges, et tous les magistrats des provinces, pour qu'ils se rendissent àla dédicace de la statue qu'avait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3 </w:t>
            </w:r>
            <w:r w:rsidRPr="00F92A4F">
              <w:rPr>
                <w:rStyle w:val="ind"/>
                <w:rFonts w:ascii="Tahoma" w:hAnsi="Tahoma" w:cs="Tahoma"/>
                <w:color w:val="44546A"/>
              </w:rPr>
              <w:t xml:space="preserve">Alors les satrapes, les intendants et les gouverneurs, les grands juges, les trésoriers, les jurisconsultes, les juges, et tous les magistrats des provinces, s'assemblèrent pour la dédicace de la statue qu'avait élevée le roi Nebucadnetsar. Ils se placèrent devant la statue qu'avait élevée Nebucadnetsar. </w:t>
            </w:r>
            <w:r w:rsidRPr="00F92A4F">
              <w:rPr>
                <w:rFonts w:ascii="Tahoma" w:hAnsi="Tahoma" w:cs="Tahoma"/>
                <w:color w:val="44546A"/>
              </w:rPr>
              <w:br/>
            </w:r>
            <w:r w:rsidRPr="00F92A4F">
              <w:rPr>
                <w:rStyle w:val="ind"/>
                <w:rFonts w:ascii="Tahoma" w:hAnsi="Tahoma" w:cs="Tahoma"/>
                <w:color w:val="44546A"/>
                <w:vertAlign w:val="superscript"/>
              </w:rPr>
              <w:t xml:space="preserve">4 </w:t>
            </w:r>
            <w:r w:rsidRPr="00F92A4F">
              <w:rPr>
                <w:rStyle w:val="ind"/>
                <w:rFonts w:ascii="Tahoma" w:hAnsi="Tahoma" w:cs="Tahoma"/>
                <w:color w:val="44546A"/>
              </w:rPr>
              <w:t xml:space="preserve">Un héraut cria àhaute voix: Voici ce qu'on vous ordonne, peuples, nations, hommes de toutes langues! </w:t>
            </w:r>
            <w:r w:rsidRPr="00F92A4F">
              <w:rPr>
                <w:rFonts w:ascii="Tahoma" w:hAnsi="Tahoma" w:cs="Tahoma"/>
                <w:color w:val="44546A"/>
              </w:rPr>
              <w:br/>
            </w:r>
            <w:r w:rsidRPr="00F92A4F">
              <w:rPr>
                <w:rStyle w:val="ind"/>
                <w:rFonts w:ascii="Tahoma" w:hAnsi="Tahoma" w:cs="Tahoma"/>
                <w:color w:val="44546A"/>
                <w:vertAlign w:val="superscript"/>
              </w:rPr>
              <w:t xml:space="preserve">5 </w:t>
            </w:r>
            <w:r w:rsidRPr="00F92A4F">
              <w:rPr>
                <w:rStyle w:val="ind"/>
                <w:rFonts w:ascii="Tahoma" w:hAnsi="Tahoma" w:cs="Tahoma"/>
                <w:color w:val="44546A"/>
              </w:rPr>
              <w:t xml:space="preserve">Au moment où vous entendrez le son de la trompette, du chalumeau, de la guitare, de la sambuque, du psaltérion, de la cornemuse, et de toutes sortes d'instruments de musique, vous vous prosternerez et vous adorerez la statue d'or qu'a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6 </w:t>
            </w:r>
            <w:r w:rsidRPr="00F92A4F">
              <w:rPr>
                <w:rStyle w:val="ind"/>
                <w:rFonts w:ascii="Tahoma" w:hAnsi="Tahoma" w:cs="Tahoma"/>
                <w:color w:val="44546A"/>
              </w:rPr>
              <w:t xml:space="preserve">Quiconque ne se prosternera pas et n'adorera pas sera jeté àl'instant même au milieu d'une fournaise ardente. </w:t>
            </w:r>
            <w:r w:rsidRPr="00F92A4F">
              <w:rPr>
                <w:rFonts w:ascii="Tahoma" w:hAnsi="Tahoma" w:cs="Tahoma"/>
                <w:color w:val="44546A"/>
              </w:rPr>
              <w:br/>
            </w:r>
            <w:r w:rsidRPr="00F92A4F">
              <w:rPr>
                <w:rStyle w:val="ind"/>
                <w:rFonts w:ascii="Tahoma" w:hAnsi="Tahoma" w:cs="Tahoma"/>
                <w:color w:val="44546A"/>
                <w:vertAlign w:val="superscript"/>
              </w:rPr>
              <w:t xml:space="preserve">7 </w:t>
            </w:r>
            <w:r w:rsidRPr="00F92A4F">
              <w:rPr>
                <w:rStyle w:val="ind"/>
                <w:rFonts w:ascii="Tahoma" w:hAnsi="Tahoma" w:cs="Tahoma"/>
                <w:color w:val="44546A"/>
              </w:rPr>
              <w:t xml:space="preserve">C'est pourquoi, au moment où </w:t>
            </w:r>
            <w:r w:rsidRPr="00F92A4F">
              <w:rPr>
                <w:rStyle w:val="ind"/>
                <w:rFonts w:ascii="Tahoma" w:hAnsi="Tahoma" w:cs="Tahoma"/>
                <w:color w:val="44546A"/>
              </w:rPr>
              <w:lastRenderedPageBreak/>
              <w:t xml:space="preserve">tous les peuples entendirent le son de la trompette, du chalumeau, de la guitare, de la sambuque, du psaltérion, et de toutes sortes d'instruments de musique, tous les peuples, les nations, les hommes de toutes langues se prosternèrent et adorèrent la statue d'or qu'avait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8 </w:t>
            </w:r>
            <w:r w:rsidRPr="00F92A4F">
              <w:rPr>
                <w:rStyle w:val="ind"/>
                <w:rFonts w:ascii="Tahoma" w:hAnsi="Tahoma" w:cs="Tahoma"/>
                <w:color w:val="44546A"/>
              </w:rPr>
              <w:t xml:space="preserve">A cette occasion, et dans le même temps, quelques Chaldéens s'approchèrent et accusèrent les Juifs. </w:t>
            </w:r>
            <w:r w:rsidRPr="00F92A4F">
              <w:rPr>
                <w:rFonts w:ascii="Tahoma" w:hAnsi="Tahoma" w:cs="Tahoma"/>
                <w:color w:val="44546A"/>
              </w:rPr>
              <w:br/>
            </w:r>
            <w:r w:rsidRPr="00F92A4F">
              <w:rPr>
                <w:rStyle w:val="ind"/>
                <w:rFonts w:ascii="Tahoma" w:hAnsi="Tahoma" w:cs="Tahoma"/>
                <w:color w:val="44546A"/>
                <w:vertAlign w:val="superscript"/>
              </w:rPr>
              <w:t xml:space="preserve">9 </w:t>
            </w:r>
            <w:r w:rsidRPr="00F92A4F">
              <w:rPr>
                <w:rStyle w:val="ind"/>
                <w:rFonts w:ascii="Tahoma" w:hAnsi="Tahoma" w:cs="Tahoma"/>
                <w:color w:val="44546A"/>
              </w:rPr>
              <w:t xml:space="preserve">Ils prirent la parole et dirent au roi Nebucadnetsar: O roi, vis éternellement! </w:t>
            </w:r>
            <w:r w:rsidRPr="00F92A4F">
              <w:rPr>
                <w:rFonts w:ascii="Tahoma" w:hAnsi="Tahoma" w:cs="Tahoma"/>
                <w:color w:val="44546A"/>
              </w:rPr>
              <w:br/>
            </w:r>
            <w:r w:rsidRPr="00F92A4F">
              <w:rPr>
                <w:rStyle w:val="ind"/>
                <w:rFonts w:ascii="Tahoma" w:hAnsi="Tahoma" w:cs="Tahoma"/>
                <w:color w:val="44546A"/>
                <w:vertAlign w:val="superscript"/>
              </w:rPr>
              <w:t xml:space="preserve">10 </w:t>
            </w:r>
            <w:r w:rsidRPr="00F92A4F">
              <w:rPr>
                <w:rStyle w:val="ind"/>
                <w:rFonts w:ascii="Tahoma" w:hAnsi="Tahoma" w:cs="Tahoma"/>
                <w:color w:val="44546A"/>
              </w:rPr>
              <w:t xml:space="preserve">Tu as donné un ordre d'après lequel tous ceux qui entendraient le son de la trompette, du chalumeau, de la guitare, de la sambuque, du psaltérion, de la cornemuse, et de toutes sortes d'instruments, devraient se prosterner et adorer la statue d'or, </w:t>
            </w:r>
            <w:r w:rsidRPr="00F92A4F">
              <w:rPr>
                <w:rFonts w:ascii="Tahoma" w:hAnsi="Tahoma" w:cs="Tahoma"/>
                <w:color w:val="44546A"/>
              </w:rPr>
              <w:br/>
            </w:r>
            <w:r w:rsidRPr="00F92A4F">
              <w:rPr>
                <w:rStyle w:val="ind"/>
                <w:rFonts w:ascii="Tahoma" w:hAnsi="Tahoma" w:cs="Tahoma"/>
                <w:color w:val="44546A"/>
                <w:vertAlign w:val="superscript"/>
              </w:rPr>
              <w:t xml:space="preserve">11 </w:t>
            </w:r>
            <w:r w:rsidRPr="00F92A4F">
              <w:rPr>
                <w:rStyle w:val="ind"/>
                <w:rFonts w:ascii="Tahoma" w:hAnsi="Tahoma" w:cs="Tahoma"/>
                <w:color w:val="44546A"/>
              </w:rPr>
              <w:t xml:space="preserve">et d'après lequel quiconque ne se prosternerait pas et n'adorerait pas serait jeté au milieu d'une fournaise ardente. </w:t>
            </w:r>
            <w:r w:rsidRPr="00F92A4F">
              <w:rPr>
                <w:rFonts w:ascii="Tahoma" w:hAnsi="Tahoma" w:cs="Tahoma"/>
                <w:color w:val="44546A"/>
              </w:rPr>
              <w:br/>
            </w:r>
            <w:r w:rsidRPr="00F92A4F">
              <w:rPr>
                <w:rStyle w:val="ind"/>
                <w:rFonts w:ascii="Tahoma" w:hAnsi="Tahoma" w:cs="Tahoma"/>
                <w:color w:val="44546A"/>
                <w:vertAlign w:val="superscript"/>
              </w:rPr>
              <w:t xml:space="preserve">12 </w:t>
            </w:r>
            <w:r w:rsidRPr="00F92A4F">
              <w:rPr>
                <w:rStyle w:val="ind"/>
                <w:rFonts w:ascii="Tahoma" w:hAnsi="Tahoma" w:cs="Tahoma"/>
                <w:color w:val="44546A"/>
              </w:rPr>
              <w:t xml:space="preserve">Or, il y a des Juifs àqui tu as remis l'intendance de la province de Babylone, Schadrac, Méschac et Abed-Nego, hommes qui ne tiennent aucun compte de toi, ô roi; ils ne servent pas tes dieux, et ils n'adorent point la statue d'or que tu as élevée. </w:t>
            </w:r>
            <w:r w:rsidRPr="00F92A4F">
              <w:rPr>
                <w:rFonts w:ascii="Tahoma" w:hAnsi="Tahoma" w:cs="Tahoma"/>
                <w:color w:val="44546A"/>
              </w:rPr>
              <w:br/>
            </w:r>
            <w:r w:rsidRPr="00F92A4F">
              <w:rPr>
                <w:rStyle w:val="ind"/>
                <w:rFonts w:ascii="Tahoma" w:hAnsi="Tahoma" w:cs="Tahoma"/>
                <w:color w:val="44546A"/>
                <w:vertAlign w:val="superscript"/>
              </w:rPr>
              <w:t xml:space="preserve">13 </w:t>
            </w:r>
            <w:r w:rsidRPr="00F92A4F">
              <w:rPr>
                <w:rStyle w:val="ind"/>
                <w:rFonts w:ascii="Tahoma" w:hAnsi="Tahoma" w:cs="Tahoma"/>
                <w:color w:val="44546A"/>
              </w:rPr>
              <w:t xml:space="preserve">Alors Nebucadnetsar, irrité et furieux, donna l'ordre qu'on amenât Schadrac, Méschac et Abed-Nego. Et ces hommes furent amenés devant le roi. </w:t>
            </w:r>
            <w:r w:rsidRPr="00F92A4F">
              <w:rPr>
                <w:rFonts w:ascii="Tahoma" w:hAnsi="Tahoma" w:cs="Tahoma"/>
                <w:color w:val="44546A"/>
              </w:rPr>
              <w:br/>
            </w:r>
            <w:r w:rsidRPr="00F92A4F">
              <w:rPr>
                <w:rStyle w:val="ind"/>
                <w:rFonts w:ascii="Tahoma" w:hAnsi="Tahoma" w:cs="Tahoma"/>
                <w:color w:val="44546A"/>
                <w:vertAlign w:val="superscript"/>
              </w:rPr>
              <w:t xml:space="preserve">14 </w:t>
            </w:r>
            <w:r w:rsidRPr="00F92A4F">
              <w:rPr>
                <w:rStyle w:val="ind"/>
                <w:rFonts w:ascii="Tahoma" w:hAnsi="Tahoma" w:cs="Tahoma"/>
                <w:color w:val="44546A"/>
              </w:rPr>
              <w:t xml:space="preserve">Nebucadnetsar prit la parole et leur dit: Est-ce de propos délibéré, Schadrac, Méschac et Abed-Nego, que vous ne servez pas mes dieux, et que vous n'adorez pas la statue d'or que j'ai élevée? </w:t>
            </w:r>
            <w:r w:rsidRPr="00F92A4F">
              <w:rPr>
                <w:rFonts w:ascii="Tahoma" w:hAnsi="Tahoma" w:cs="Tahoma"/>
                <w:color w:val="44546A"/>
              </w:rPr>
              <w:br/>
            </w:r>
            <w:r w:rsidRPr="00F92A4F">
              <w:rPr>
                <w:rStyle w:val="ind"/>
                <w:rFonts w:ascii="Tahoma" w:hAnsi="Tahoma" w:cs="Tahoma"/>
                <w:color w:val="44546A"/>
                <w:vertAlign w:val="superscript"/>
              </w:rPr>
              <w:t xml:space="preserve">15 </w:t>
            </w:r>
            <w:r w:rsidRPr="00F92A4F">
              <w:rPr>
                <w:rStyle w:val="ind"/>
                <w:rFonts w:ascii="Tahoma" w:hAnsi="Tahoma" w:cs="Tahoma"/>
                <w:color w:val="44546A"/>
              </w:rPr>
              <w:t xml:space="preserve">Maintenant tenez-vous prêts, et au moment où vous entendrez le son de la trompette, du chalumeau, de la guitare, de la </w:t>
            </w:r>
            <w:r w:rsidRPr="00F92A4F">
              <w:rPr>
                <w:rStyle w:val="ind"/>
                <w:rFonts w:ascii="Tahoma" w:hAnsi="Tahoma" w:cs="Tahoma"/>
                <w:color w:val="44546A"/>
              </w:rPr>
              <w:lastRenderedPageBreak/>
              <w:t xml:space="preserve">sambuque, du psaltérion, de la cornemuse, et de toutes sortes d'instruments, vous vous prosternerez et vous adorerez la statue que j'ai faite; si vous ne l'adorez pas, vous serez jetés àl'instant même au milieu d'une fournaise ardente. Et quel est le dieu qui vous délivrera de ma main? </w:t>
            </w:r>
            <w:r w:rsidRPr="00F92A4F">
              <w:rPr>
                <w:rFonts w:ascii="Tahoma" w:hAnsi="Tahoma" w:cs="Tahoma"/>
                <w:color w:val="44546A"/>
              </w:rPr>
              <w:br/>
            </w:r>
            <w:r w:rsidRPr="00F92A4F">
              <w:rPr>
                <w:rStyle w:val="ind"/>
                <w:rFonts w:ascii="Tahoma" w:hAnsi="Tahoma" w:cs="Tahoma"/>
                <w:color w:val="44546A"/>
                <w:vertAlign w:val="superscript"/>
              </w:rPr>
              <w:t xml:space="preserve">16 </w:t>
            </w:r>
            <w:r w:rsidRPr="00F92A4F">
              <w:rPr>
                <w:rStyle w:val="ind"/>
                <w:rFonts w:ascii="Tahoma" w:hAnsi="Tahoma" w:cs="Tahoma"/>
                <w:color w:val="44546A"/>
              </w:rPr>
              <w:t xml:space="preserve">Schadrac, Méschac et Abed-Nego répliquèrent au roi Nebucadnetsar: Nous n'avons pas besoin de te répondre là-dessus. </w:t>
            </w:r>
            <w:r w:rsidRPr="00F92A4F">
              <w:rPr>
                <w:rFonts w:ascii="Tahoma" w:hAnsi="Tahoma" w:cs="Tahoma"/>
                <w:color w:val="44546A"/>
              </w:rPr>
              <w:br/>
            </w:r>
            <w:r w:rsidRPr="00F92A4F">
              <w:rPr>
                <w:rStyle w:val="ind"/>
                <w:rFonts w:ascii="Tahoma" w:hAnsi="Tahoma" w:cs="Tahoma"/>
                <w:color w:val="44546A"/>
                <w:vertAlign w:val="superscript"/>
              </w:rPr>
              <w:t xml:space="preserve">17 </w:t>
            </w:r>
            <w:r w:rsidRPr="00F92A4F">
              <w:rPr>
                <w:rStyle w:val="ind"/>
                <w:rFonts w:ascii="Tahoma" w:hAnsi="Tahoma" w:cs="Tahoma"/>
                <w:color w:val="44546A"/>
              </w:rPr>
              <w:t xml:space="preserve">Voici, notre Dieu que nous servons peut nous délivrer de la fournaise ardente, et il nous délivrera de ta main, ô roi. </w:t>
            </w:r>
            <w:r w:rsidRPr="00F92A4F">
              <w:rPr>
                <w:rFonts w:ascii="Tahoma" w:hAnsi="Tahoma" w:cs="Tahoma"/>
                <w:color w:val="44546A"/>
              </w:rPr>
              <w:br/>
            </w:r>
            <w:r w:rsidRPr="00F92A4F">
              <w:rPr>
                <w:rStyle w:val="ind"/>
                <w:rFonts w:ascii="Tahoma" w:hAnsi="Tahoma" w:cs="Tahoma"/>
                <w:color w:val="44546A"/>
                <w:vertAlign w:val="superscript"/>
              </w:rPr>
              <w:t xml:space="preserve">18 </w:t>
            </w:r>
            <w:r w:rsidRPr="00F92A4F">
              <w:rPr>
                <w:rStyle w:val="ind"/>
                <w:rFonts w:ascii="Tahoma" w:hAnsi="Tahoma" w:cs="Tahoma"/>
                <w:color w:val="44546A"/>
              </w:rPr>
              <w:t xml:space="preserve">Sinon, sache, ô roi, que nous ne servirons pas tes dieux, et que nous n'adorerons pas la statue d'or que tu as élevée. </w:t>
            </w:r>
            <w:r w:rsidRPr="00F92A4F">
              <w:rPr>
                <w:rFonts w:ascii="Tahoma" w:hAnsi="Tahoma" w:cs="Tahoma"/>
                <w:color w:val="44546A"/>
              </w:rPr>
              <w:br/>
            </w:r>
            <w:r w:rsidRPr="00F92A4F">
              <w:rPr>
                <w:rStyle w:val="ind"/>
                <w:rFonts w:ascii="Tahoma" w:hAnsi="Tahoma" w:cs="Tahoma"/>
                <w:color w:val="44546A"/>
                <w:vertAlign w:val="superscript"/>
              </w:rPr>
              <w:t xml:space="preserve">19 </w:t>
            </w:r>
            <w:r w:rsidRPr="00F92A4F">
              <w:rPr>
                <w:rStyle w:val="ind"/>
                <w:rFonts w:ascii="Tahoma" w:hAnsi="Tahoma" w:cs="Tahoma"/>
                <w:color w:val="44546A"/>
              </w:rPr>
              <w:t xml:space="preserve">Sur quoi Nebucadnetsar fut rempli de fureur, et il changea de visage en tournant ses regards contre Schadrac, Méschac et Abed-Nego. Il reprit la parole et ordonna de chauffer la fournaise sept fois plus qu'il ne convenait de la chauffer. </w:t>
            </w:r>
            <w:r w:rsidRPr="00F92A4F">
              <w:rPr>
                <w:rFonts w:ascii="Tahoma" w:hAnsi="Tahoma" w:cs="Tahoma"/>
                <w:color w:val="44546A"/>
              </w:rPr>
              <w:br/>
            </w:r>
            <w:r w:rsidRPr="00F92A4F">
              <w:rPr>
                <w:rStyle w:val="ind"/>
                <w:rFonts w:ascii="Tahoma" w:hAnsi="Tahoma" w:cs="Tahoma"/>
                <w:color w:val="44546A"/>
                <w:vertAlign w:val="superscript"/>
              </w:rPr>
              <w:t xml:space="preserve">20 </w:t>
            </w:r>
            <w:r w:rsidRPr="00F92A4F">
              <w:rPr>
                <w:rStyle w:val="ind"/>
                <w:rFonts w:ascii="Tahoma" w:hAnsi="Tahoma" w:cs="Tahoma"/>
                <w:color w:val="44546A"/>
              </w:rPr>
              <w:t xml:space="preserve">Puis il commanda àquelques-uns des plus vigoureux soldats de son armée de lier Schadrac, Méschac et Abed-Nego, et de les jeter dans la fournaise ardente. </w:t>
            </w:r>
            <w:r w:rsidRPr="00F92A4F">
              <w:rPr>
                <w:rFonts w:ascii="Tahoma" w:hAnsi="Tahoma" w:cs="Tahoma"/>
                <w:color w:val="44546A"/>
              </w:rPr>
              <w:br/>
            </w:r>
            <w:r w:rsidRPr="00F92A4F">
              <w:rPr>
                <w:rStyle w:val="ind"/>
                <w:rFonts w:ascii="Tahoma" w:hAnsi="Tahoma" w:cs="Tahoma"/>
                <w:color w:val="44546A"/>
                <w:vertAlign w:val="superscript"/>
              </w:rPr>
              <w:t xml:space="preserve">21 </w:t>
            </w:r>
            <w:r w:rsidRPr="00F92A4F">
              <w:rPr>
                <w:rStyle w:val="ind"/>
                <w:rFonts w:ascii="Tahoma" w:hAnsi="Tahoma" w:cs="Tahoma"/>
                <w:color w:val="44546A"/>
              </w:rPr>
              <w:t xml:space="preserve">Ces hommes furent liés avec leurs caleçons, leurs tuniques, leurs manteaux et leurs autres vêtements, et jetés au milieu de la fournaise ardente. </w:t>
            </w:r>
            <w:r w:rsidRPr="00F92A4F">
              <w:rPr>
                <w:rFonts w:ascii="Tahoma" w:hAnsi="Tahoma" w:cs="Tahoma"/>
                <w:color w:val="44546A"/>
              </w:rPr>
              <w:br/>
            </w:r>
            <w:r w:rsidRPr="00F92A4F">
              <w:rPr>
                <w:rStyle w:val="ind"/>
                <w:rFonts w:ascii="Tahoma" w:hAnsi="Tahoma" w:cs="Tahoma"/>
                <w:color w:val="44546A"/>
                <w:vertAlign w:val="superscript"/>
              </w:rPr>
              <w:t xml:space="preserve">22 </w:t>
            </w:r>
            <w:r w:rsidRPr="00F92A4F">
              <w:rPr>
                <w:rStyle w:val="ind"/>
                <w:rFonts w:ascii="Tahoma" w:hAnsi="Tahoma" w:cs="Tahoma"/>
                <w:color w:val="44546A"/>
              </w:rPr>
              <w:t xml:space="preserve">Comme l'ordre du roi était sévère, et que la fournaise était extraordinairement chauffée, la flamme tua les hommes qui y avaient jeté Schadrac, Méschac et Abed-Nego. </w:t>
            </w:r>
            <w:r w:rsidRPr="00F92A4F">
              <w:rPr>
                <w:rFonts w:ascii="Tahoma" w:hAnsi="Tahoma" w:cs="Tahoma"/>
                <w:color w:val="44546A"/>
              </w:rPr>
              <w:br/>
            </w:r>
            <w:r w:rsidRPr="00F92A4F">
              <w:rPr>
                <w:rStyle w:val="ind"/>
                <w:rFonts w:ascii="Tahoma" w:hAnsi="Tahoma" w:cs="Tahoma"/>
                <w:color w:val="44546A"/>
                <w:vertAlign w:val="superscript"/>
              </w:rPr>
              <w:t xml:space="preserve">23 </w:t>
            </w:r>
            <w:r w:rsidRPr="00F92A4F">
              <w:rPr>
                <w:rStyle w:val="ind"/>
                <w:rFonts w:ascii="Tahoma" w:hAnsi="Tahoma" w:cs="Tahoma"/>
                <w:color w:val="44546A"/>
              </w:rPr>
              <w:t xml:space="preserve">Et ces trois hommes, Schadrac, Méschac et Abed-Nego, tombèrent liés au milieu de la fournaise ardente. </w:t>
            </w:r>
            <w:r w:rsidRPr="00F92A4F">
              <w:rPr>
                <w:rFonts w:ascii="Tahoma" w:hAnsi="Tahoma" w:cs="Tahoma"/>
                <w:color w:val="44546A"/>
              </w:rPr>
              <w:br/>
            </w:r>
            <w:r w:rsidRPr="00F92A4F">
              <w:rPr>
                <w:rStyle w:val="ind"/>
                <w:rFonts w:ascii="Tahoma" w:hAnsi="Tahoma" w:cs="Tahoma"/>
                <w:color w:val="44546A"/>
                <w:vertAlign w:val="superscript"/>
              </w:rPr>
              <w:t xml:space="preserve">24 </w:t>
            </w:r>
            <w:r w:rsidRPr="00F92A4F">
              <w:rPr>
                <w:rStyle w:val="ind"/>
                <w:rFonts w:ascii="Tahoma" w:hAnsi="Tahoma" w:cs="Tahoma"/>
                <w:color w:val="44546A"/>
              </w:rPr>
              <w:t xml:space="preserve">Alors le roi Nebucadnetsar fut </w:t>
            </w:r>
            <w:r w:rsidRPr="00F92A4F">
              <w:rPr>
                <w:rStyle w:val="ind"/>
                <w:rFonts w:ascii="Tahoma" w:hAnsi="Tahoma" w:cs="Tahoma"/>
                <w:color w:val="44546A"/>
              </w:rPr>
              <w:lastRenderedPageBreak/>
              <w:t xml:space="preserve">effrayé, et se leva précipitamment. Il prit la parole, et dit àses conseillers: N'avons-nous pas jeté au milieu du feu trois hommes liés? Ils répondirent au roi: Certainement, ô roi! </w:t>
            </w:r>
            <w:r w:rsidRPr="00F92A4F">
              <w:rPr>
                <w:rFonts w:ascii="Tahoma" w:hAnsi="Tahoma" w:cs="Tahoma"/>
                <w:color w:val="44546A"/>
              </w:rPr>
              <w:br/>
            </w:r>
            <w:r w:rsidRPr="00F92A4F">
              <w:rPr>
                <w:rStyle w:val="ind"/>
                <w:rFonts w:ascii="Tahoma" w:hAnsi="Tahoma" w:cs="Tahoma"/>
                <w:color w:val="44546A"/>
                <w:vertAlign w:val="superscript"/>
              </w:rPr>
              <w:t xml:space="preserve">25 </w:t>
            </w:r>
            <w:r w:rsidRPr="00F92A4F">
              <w:rPr>
                <w:rStyle w:val="ind"/>
                <w:rFonts w:ascii="Tahoma" w:hAnsi="Tahoma" w:cs="Tahoma"/>
                <w:color w:val="44546A"/>
              </w:rPr>
              <w:t xml:space="preserve">Il reprit et dit: Eh bien, je vois quatre hommes sans liens, qui marchent au milieu du feu, et qui n'ont point de mal; et la figure du quatrième ressemble àcelle d'un fils des dieux. </w:t>
            </w:r>
            <w:r w:rsidRPr="00F92A4F">
              <w:rPr>
                <w:rFonts w:ascii="Tahoma" w:hAnsi="Tahoma" w:cs="Tahoma"/>
                <w:color w:val="44546A"/>
              </w:rPr>
              <w:br/>
            </w:r>
            <w:r w:rsidRPr="00F92A4F">
              <w:rPr>
                <w:rStyle w:val="ind"/>
                <w:rFonts w:ascii="Tahoma" w:hAnsi="Tahoma" w:cs="Tahoma"/>
                <w:color w:val="44546A"/>
                <w:vertAlign w:val="superscript"/>
              </w:rPr>
              <w:t xml:space="preserve">26 </w:t>
            </w:r>
            <w:r w:rsidRPr="00F92A4F">
              <w:rPr>
                <w:rStyle w:val="ind"/>
                <w:rFonts w:ascii="Tahoma" w:hAnsi="Tahoma" w:cs="Tahoma"/>
                <w:color w:val="44546A"/>
              </w:rPr>
              <w:t xml:space="preserve">Ensuite Nebucadnetsar s'approcha de l'entrée de la fournaise ardente, et prenant la parole, il dit: Schadrac, Méschac et Abed-Nego, serviteurs du Dieu suprême, sortez et venez! Et Schadrac, Méschac et Abed-Nego sortirent du milieu du feu. </w:t>
            </w:r>
            <w:r w:rsidRPr="00F92A4F">
              <w:rPr>
                <w:rFonts w:ascii="Tahoma" w:hAnsi="Tahoma" w:cs="Tahoma"/>
                <w:color w:val="44546A"/>
              </w:rPr>
              <w:br/>
            </w:r>
            <w:r w:rsidRPr="00F92A4F">
              <w:rPr>
                <w:rStyle w:val="ind"/>
                <w:rFonts w:ascii="Tahoma" w:hAnsi="Tahoma" w:cs="Tahoma"/>
                <w:color w:val="44546A"/>
                <w:vertAlign w:val="superscript"/>
              </w:rPr>
              <w:t xml:space="preserve">27 </w:t>
            </w:r>
            <w:r w:rsidRPr="00F92A4F">
              <w:rPr>
                <w:rStyle w:val="ind"/>
                <w:rFonts w:ascii="Tahoma" w:hAnsi="Tahoma" w:cs="Tahoma"/>
                <w:color w:val="44546A"/>
              </w:rPr>
              <w:t xml:space="preserve">Les satrapes, les intendants, les gouverneurs, et les conseillers du roi s'assemblèrent; ils virent que le feu n'avait eu aucun pouvoir sur le corps de ces hommes, que les cheveux de leur tête n'avaient pas été brûlés, que leurs caleçons n'étaient point endommagés, et que l'odeur du feu ne les avait pas atteints. </w:t>
            </w:r>
            <w:r w:rsidRPr="00F92A4F">
              <w:rPr>
                <w:rFonts w:ascii="Tahoma" w:hAnsi="Tahoma" w:cs="Tahoma"/>
                <w:color w:val="44546A"/>
              </w:rPr>
              <w:br/>
            </w:r>
            <w:r w:rsidRPr="00F92A4F">
              <w:rPr>
                <w:rStyle w:val="ind"/>
                <w:rFonts w:ascii="Tahoma" w:hAnsi="Tahoma" w:cs="Tahoma"/>
                <w:color w:val="44546A"/>
                <w:vertAlign w:val="superscript"/>
              </w:rPr>
              <w:t xml:space="preserve">28 </w:t>
            </w:r>
            <w:r w:rsidRPr="00F92A4F">
              <w:rPr>
                <w:rStyle w:val="ind"/>
                <w:rFonts w:ascii="Tahoma" w:hAnsi="Tahoma" w:cs="Tahoma"/>
                <w:color w:val="44546A"/>
              </w:rPr>
              <w:t xml:space="preserve">Nebucadnetsar prit la parole et dit: Béni soit le Dieu de Schadrac, de Méschac et d'Abed-Nego, lequel a envoyé son ange et délivré ses serviteurs qui ont eu confiance en lui, et qui ont violé l'ordre du roi et livré leurs corps plutôt que de servir et d'adorer aucun autre dieu que leur Dieu! </w:t>
            </w:r>
            <w:r w:rsidRPr="00F92A4F">
              <w:rPr>
                <w:rFonts w:ascii="Tahoma" w:hAnsi="Tahoma" w:cs="Tahoma"/>
                <w:color w:val="44546A"/>
              </w:rPr>
              <w:br/>
            </w:r>
            <w:r w:rsidRPr="00F92A4F">
              <w:rPr>
                <w:rStyle w:val="ind"/>
                <w:rFonts w:ascii="Tahoma" w:hAnsi="Tahoma" w:cs="Tahoma"/>
                <w:color w:val="44546A"/>
                <w:vertAlign w:val="superscript"/>
              </w:rPr>
              <w:t xml:space="preserve">29 </w:t>
            </w:r>
            <w:r w:rsidRPr="00F92A4F">
              <w:rPr>
                <w:rStyle w:val="ind"/>
                <w:rFonts w:ascii="Tahoma" w:hAnsi="Tahoma" w:cs="Tahoma"/>
                <w:color w:val="44546A"/>
              </w:rPr>
              <w:t xml:space="preserve">Voici maintenant l'ordre que je donne: tout homme, àquelque peuple, nation ou langue qu'il appartienne, qui parlera mal du Dieu de Schadrac, de Méschac et d'Abed-Nego, sera mis en pièces, et sa maison sera réduite en un tas d'immondices, parce qu'il n'y a aucun autre dieu qui puisse délivrer comme lui. </w:t>
            </w:r>
            <w:r w:rsidRPr="00F92A4F">
              <w:rPr>
                <w:rFonts w:ascii="Tahoma" w:hAnsi="Tahoma" w:cs="Tahoma"/>
                <w:color w:val="44546A"/>
              </w:rPr>
              <w:br/>
            </w:r>
            <w:r w:rsidRPr="00F92A4F">
              <w:rPr>
                <w:rStyle w:val="ind"/>
                <w:rFonts w:ascii="Tahoma" w:hAnsi="Tahoma" w:cs="Tahoma"/>
                <w:color w:val="44546A"/>
                <w:vertAlign w:val="superscript"/>
              </w:rPr>
              <w:t xml:space="preserve">30 </w:t>
            </w:r>
            <w:r w:rsidRPr="00F92A4F">
              <w:rPr>
                <w:rStyle w:val="ind"/>
                <w:rFonts w:ascii="Tahoma" w:hAnsi="Tahoma" w:cs="Tahoma"/>
                <w:color w:val="44546A"/>
              </w:rPr>
              <w:t xml:space="preserve">Après cela, le roi fit prospérer Schadrac, Méschac et Abed-Nego, </w:t>
            </w:r>
            <w:r w:rsidRPr="00F92A4F">
              <w:rPr>
                <w:rStyle w:val="ind"/>
                <w:rFonts w:ascii="Tahoma" w:hAnsi="Tahoma" w:cs="Tahoma"/>
                <w:color w:val="44546A"/>
              </w:rPr>
              <w:lastRenderedPageBreak/>
              <w:t xml:space="preserve">dans la province de Babylone.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845BF" w:rsidRPr="001845BF" w:rsidRDefault="00AF760C" w:rsidP="001845BF">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845BF" w:rsidRPr="001845BF" w:rsidRDefault="001845BF" w:rsidP="001845BF">
            <w:pPr>
              <w:pStyle w:val="SH"/>
              <w:spacing w:before="0"/>
              <w:rPr>
                <w:rFonts w:ascii="Tahoma" w:hAnsi="Tahoma" w:cs="Tahoma"/>
                <w:sz w:val="20"/>
              </w:rPr>
            </w:pPr>
            <w:r w:rsidRPr="001845BF">
              <w:rPr>
                <w:rFonts w:ascii="Tahoma" w:hAnsi="Tahoma" w:cs="Tahoma"/>
                <w:sz w:val="20"/>
              </w:rPr>
              <w:t>Les Bénédictions et les Epreuves</w:t>
            </w:r>
          </w:p>
          <w:p w:rsidR="001845BF" w:rsidRPr="001845BF" w:rsidRDefault="001845BF" w:rsidP="001845BF">
            <w:pPr>
              <w:pStyle w:val="MP"/>
              <w:spacing w:before="0"/>
              <w:rPr>
                <w:rFonts w:ascii="Tahoma" w:hAnsi="Tahoma" w:cs="Tahoma"/>
                <w:sz w:val="20"/>
              </w:rPr>
            </w:pPr>
            <w:r w:rsidRPr="001845BF">
              <w:rPr>
                <w:rFonts w:ascii="Tahoma" w:hAnsi="Tahoma" w:cs="Tahoma"/>
                <w:sz w:val="20"/>
              </w:rPr>
              <w:t xml:space="preserve">Daniel avait été promu au rang de souverain sur toute la province de Babylone, et il fut le chef des gouverneurs, au-dessus de tous les sages. Sur sa demande, trois de ses amis, Schadrac, Méschac et Abed-Nego, ont  été choisis pour une place d’autorité dans Babylone. </w:t>
            </w:r>
          </w:p>
          <w:p w:rsidR="001845BF" w:rsidRPr="001845BF" w:rsidRDefault="001845BF" w:rsidP="001845BF">
            <w:pPr>
              <w:pStyle w:val="MP"/>
              <w:spacing w:before="0"/>
              <w:rPr>
                <w:rFonts w:ascii="Tahoma" w:hAnsi="Tahoma" w:cs="Tahoma"/>
                <w:sz w:val="20"/>
              </w:rPr>
            </w:pPr>
            <w:r w:rsidRPr="001845BF">
              <w:rPr>
                <w:rFonts w:ascii="Tahoma" w:hAnsi="Tahoma" w:cs="Tahoma"/>
                <w:sz w:val="20"/>
              </w:rPr>
              <w:t>Souvent, dans la vie du Chrétien, il arrive un temps de bénédiction suivi d’une période d’épreuve: le progrès et l’échec; le temps ensoleillé et ensuite la pluie. Nous lisons dans 1 Pierre 4:12 "Ne soyez pas surpris, comme d’une chose étrange qui vous arrive, de la fournaise qui est au milieu de vous pour vous éprouver". Ceci est une partie de l’école à travers laquelle Dieu permet à Son peuple de passer. Voyons comment le Seigneur permit aux trois "enfants Hébreux" de passer à travers une rude épreuve qui suivit leur promotion.</w:t>
            </w:r>
          </w:p>
          <w:p w:rsidR="001845BF" w:rsidRPr="001845BF" w:rsidRDefault="001845BF" w:rsidP="001845BF">
            <w:pPr>
              <w:pStyle w:val="SH"/>
              <w:spacing w:before="0"/>
              <w:rPr>
                <w:rFonts w:ascii="Tahoma" w:hAnsi="Tahoma" w:cs="Tahoma"/>
                <w:sz w:val="20"/>
              </w:rPr>
            </w:pPr>
            <w:r w:rsidRPr="001845BF">
              <w:rPr>
                <w:rFonts w:ascii="Tahoma" w:hAnsi="Tahoma" w:cs="Tahoma"/>
                <w:sz w:val="20"/>
              </w:rPr>
              <w:t>La Statue d’Or</w:t>
            </w:r>
          </w:p>
          <w:p w:rsidR="001845BF" w:rsidRPr="001845BF" w:rsidRDefault="001845BF" w:rsidP="001845BF">
            <w:pPr>
              <w:pStyle w:val="MP"/>
              <w:spacing w:before="0"/>
              <w:rPr>
                <w:rFonts w:ascii="Tahoma" w:hAnsi="Tahoma" w:cs="Tahoma"/>
                <w:sz w:val="20"/>
              </w:rPr>
            </w:pPr>
            <w:r w:rsidRPr="001845BF">
              <w:rPr>
                <w:rFonts w:ascii="Tahoma" w:hAnsi="Tahoma" w:cs="Tahoma"/>
                <w:sz w:val="20"/>
              </w:rPr>
              <w:t>L’impie roi Nebucadnetsar fit une statue d’or haute d’environ 90 pieds et large de neuf pieds, et la dressa dans la plaine de Dura, dans la province de Babylone. Puis il envoya chercher les princes, les gouverneurs, les capitaines, les juges, les trésoriers, les conseillers, les huissiers et tous les chefs de province, de venir à la dédicace de la statue. Lorsque ces hommes se tinrent debout devant la statue, un homme connut comme un héraut, celui qui dit les importantes annonces, se présenta et dit: "Voici ce qu’on vous ordonne, peuples, nations, hommes de toutes langues! Au moment où vous entendrez le son de la trompette, du chalumeau, de la guitare, de la sambuque, du psaltérion, de la cornemuse, et de toutes sortes d’instruments de musique, vous vous prosternerez et vous adorerez la statue d’or… Quiconque ne se prosternera pas et n’adorera pas, sera jeté à l’instant même au milieu d’une fournaise ardente" (Daniel 3:4-6).</w:t>
            </w:r>
          </w:p>
          <w:p w:rsidR="001845BF" w:rsidRPr="001845BF" w:rsidRDefault="001845BF" w:rsidP="001845BF">
            <w:pPr>
              <w:pStyle w:val="MP"/>
              <w:spacing w:before="0"/>
              <w:rPr>
                <w:rFonts w:ascii="Tahoma" w:hAnsi="Tahoma" w:cs="Tahoma"/>
                <w:sz w:val="20"/>
              </w:rPr>
            </w:pPr>
            <w:r w:rsidRPr="001845BF">
              <w:rPr>
                <w:rFonts w:ascii="Tahoma" w:hAnsi="Tahoma" w:cs="Tahoma"/>
                <w:sz w:val="20"/>
              </w:rPr>
              <w:t>Quel décret! Quelle provocation! Les enfants de Dieu, se prosterneraient-ils et adoreraient-ils une statue d’or? Dieu n’avait-Il pas dit: "Tu n’aura pas d’autres dieux devant ma face. Tu ne te feras point d’image taillée,... Tu ne te prosterneras point devant elles"? (Exode 20:3-5).</w:t>
            </w:r>
          </w:p>
          <w:p w:rsidR="001845BF" w:rsidRPr="001845BF" w:rsidRDefault="001845BF" w:rsidP="001845BF">
            <w:pPr>
              <w:pStyle w:val="MP"/>
              <w:spacing w:before="0"/>
              <w:rPr>
                <w:rFonts w:ascii="Tahoma" w:hAnsi="Tahoma" w:cs="Tahoma"/>
                <w:sz w:val="20"/>
              </w:rPr>
            </w:pPr>
            <w:r w:rsidRPr="001845BF">
              <w:rPr>
                <w:rFonts w:ascii="Tahoma" w:hAnsi="Tahoma" w:cs="Tahoma"/>
                <w:sz w:val="20"/>
              </w:rPr>
              <w:t>Avec une telle menace, qu’aurais-tu fait? Aurais-tu tourné ta face vers le ciel et prié le seul vrai Dieu, ou te serais-tu prosterné, au moins pour un moment?</w:t>
            </w:r>
          </w:p>
          <w:p w:rsidR="001845BF" w:rsidRPr="001845BF" w:rsidRDefault="001845BF" w:rsidP="001845BF">
            <w:pPr>
              <w:pStyle w:val="SH"/>
              <w:spacing w:before="0"/>
              <w:rPr>
                <w:rFonts w:ascii="Tahoma" w:hAnsi="Tahoma" w:cs="Tahoma"/>
                <w:sz w:val="20"/>
              </w:rPr>
            </w:pPr>
            <w:r w:rsidRPr="001845BF">
              <w:rPr>
                <w:rFonts w:ascii="Tahoma" w:hAnsi="Tahoma" w:cs="Tahoma"/>
                <w:sz w:val="20"/>
              </w:rPr>
              <w:t>Résistant à l’Epreuve</w:t>
            </w:r>
          </w:p>
          <w:p w:rsidR="001845BF" w:rsidRPr="001845BF" w:rsidRDefault="001845BF" w:rsidP="001845BF">
            <w:pPr>
              <w:pStyle w:val="MP"/>
              <w:spacing w:before="0"/>
              <w:rPr>
                <w:rFonts w:ascii="Tahoma" w:hAnsi="Tahoma" w:cs="Tahoma"/>
                <w:sz w:val="20"/>
              </w:rPr>
            </w:pPr>
            <w:r w:rsidRPr="001845BF">
              <w:rPr>
                <w:rFonts w:ascii="Tahoma" w:hAnsi="Tahoma" w:cs="Tahoma"/>
                <w:sz w:val="20"/>
              </w:rPr>
              <w:t xml:space="preserve">Tous les hommes se prosternèrent, sauf Schadrac, Méschac et Abed-Nego. Sans doute, quelqu’un observait, car nous lisons que certains hommes les signalèrent au roi. N’avait-il pas fait un décret que, quand la musique commencerait, tous devraient se prosterner et adorer la statue? Le roi n’avait-il pas ordonné que ceux-là qui ne feraient pas ainsi seraient jetés dans la fournaise ardente? Certes, le roi avait fait un décret. Mais "ces hommes ne tiennent aucun compte de toi, ô roi, ils ne servent pas tes dieux, et ils n’adorent point la statue d’or que tu as élevée" (Daniel 3:12). </w:t>
            </w:r>
          </w:p>
          <w:p w:rsidR="001845BF" w:rsidRPr="001845BF" w:rsidRDefault="001845BF" w:rsidP="001845BF">
            <w:pPr>
              <w:pStyle w:val="MP"/>
              <w:spacing w:before="0"/>
              <w:rPr>
                <w:rFonts w:ascii="Tahoma" w:hAnsi="Tahoma" w:cs="Tahoma"/>
                <w:sz w:val="20"/>
              </w:rPr>
            </w:pPr>
            <w:r w:rsidRPr="001845BF">
              <w:rPr>
                <w:rFonts w:ascii="Tahoma" w:hAnsi="Tahoma" w:cs="Tahoma"/>
                <w:sz w:val="20"/>
              </w:rPr>
              <w:t xml:space="preserve">Dans sa rage et sa fureur, le roi Nebucadnetsar ordonna que </w:t>
            </w:r>
            <w:r w:rsidRPr="001845BF">
              <w:rPr>
                <w:rFonts w:ascii="Tahoma" w:hAnsi="Tahoma" w:cs="Tahoma"/>
                <w:sz w:val="20"/>
              </w:rPr>
              <w:lastRenderedPageBreak/>
              <w:t xml:space="preserve">les trois Hébreux fussent amenés devant lui. Il leur demanda: "Est-ce de propos délibéré, Schadrac, Méschac et Abed-Nego, que vous ne servez pas mes dieux, et que vous n’adorez pas la statue d’or que j’ai élevée?" (Daniel 3:14). N’étaient-ils pas assujettis à la parole du roi, quoiqu’il leur ait été donné une place d’autorité? La Parole de Dieu ne nous enseigne-t-elle pas de nous soumettre aux autorités (Tite 3:1; 1 Pierre 2:13)? Ne devons-nous pas obéir aux lois de notre pays et à ses dirigeants? Oui, nous devons agir ainsi, quand les lois sont en accord avec la Parole de Dieu. Mais lorsqu’elles contredisent la Parole de Dieu, nous "devons obéir à Dieu plutôt qu’aux hommes" (Actes 5:29). Même aujourd’hui, dans certains pays, Dieu et Sa Parole ont été mis de côté et les hommes sont forcés à prendre des décisions pour ou contre Christ. Nous sommes reconnaissants que, dans notre pays, nous avons des lois qui  protègent les Chrétiens et nous sommes toujours libres d’adorer Dieu à notre guise ; mais, un certain jour, cette liberté pourrait nous être ôtée. </w:t>
            </w:r>
          </w:p>
          <w:p w:rsidR="001845BF" w:rsidRPr="001845BF" w:rsidRDefault="001845BF" w:rsidP="001845BF">
            <w:pPr>
              <w:pStyle w:val="MP"/>
              <w:spacing w:before="0"/>
              <w:rPr>
                <w:rFonts w:ascii="Tahoma" w:hAnsi="Tahoma" w:cs="Tahoma"/>
                <w:sz w:val="20"/>
              </w:rPr>
            </w:pPr>
            <w:r w:rsidRPr="001845BF">
              <w:rPr>
                <w:rFonts w:ascii="Tahoma" w:hAnsi="Tahoma" w:cs="Tahoma"/>
                <w:sz w:val="20"/>
              </w:rPr>
              <w:t>Même aujourd’hui, l’épreuve arrive à chacun, d’une manière ou d’une autre. Les jeunes gens, à l’école, sont appelés à prendre des décisions. Non, on peut ne pas leur demander d’adorer une statue d’or ou les jeter dans une fournaise. Mais ils doivent prendre des décisions pour Dieu ou pour le monde. Veux-tu suivre les garçons et les filles du monde pour agir et t’habiller comme ils le font? Veux-tu manquer les réunions de l’église pour les activités sociales scolaires? Ou, veux-tu renoncer à certains plaisirs pour plaire à Dieu? Ces choses peuvent sembler très insignifiantes; mais par notre vie quotidienne, nous prouvons à ceux-là qui nous entourent, et à Dieu, si notre maître est Dieu ou Satan. Chaque fois que nous prenons volontairement une décision juste, nous sommes fortifiés pour la prochaine bataille.</w:t>
            </w:r>
          </w:p>
          <w:p w:rsidR="001845BF" w:rsidRPr="001845BF" w:rsidRDefault="001845BF" w:rsidP="001845BF">
            <w:pPr>
              <w:pStyle w:val="SH"/>
              <w:spacing w:before="0"/>
              <w:rPr>
                <w:rFonts w:ascii="Tahoma" w:hAnsi="Tahoma" w:cs="Tahoma"/>
                <w:sz w:val="20"/>
              </w:rPr>
            </w:pPr>
            <w:r w:rsidRPr="001845BF">
              <w:rPr>
                <w:rFonts w:ascii="Tahoma" w:hAnsi="Tahoma" w:cs="Tahoma"/>
                <w:sz w:val="20"/>
              </w:rPr>
              <w:t>Dans la Fournaise</w:t>
            </w:r>
          </w:p>
          <w:p w:rsidR="001845BF" w:rsidRPr="001845BF" w:rsidRDefault="001845BF" w:rsidP="001845BF">
            <w:pPr>
              <w:pStyle w:val="MP"/>
              <w:spacing w:before="0"/>
              <w:rPr>
                <w:rFonts w:ascii="Tahoma" w:hAnsi="Tahoma" w:cs="Tahoma"/>
                <w:sz w:val="20"/>
              </w:rPr>
            </w:pPr>
            <w:r w:rsidRPr="001845BF">
              <w:rPr>
                <w:rFonts w:ascii="Tahoma" w:hAnsi="Tahoma" w:cs="Tahoma"/>
                <w:sz w:val="20"/>
              </w:rPr>
              <w:t>Le roi voulait donner à Schadrac, Méschac et Abed-Nego une autre chance. La musique retentirait de nouveau, et s’ils pouvaient se prosterner et adorer la statue, ce serait bon; mais s’ils ne l’adoraient pas, le roi dit qu’ils seraient jetés "à l’instant même au milieu d’une fournaise ardente; et quel est le dieu qui vous délivrera de ma main?"</w:t>
            </w:r>
          </w:p>
          <w:p w:rsidR="001845BF" w:rsidRPr="001845BF" w:rsidRDefault="001845BF" w:rsidP="001845BF">
            <w:pPr>
              <w:pStyle w:val="MP"/>
              <w:spacing w:before="0"/>
              <w:rPr>
                <w:rFonts w:ascii="Tahoma" w:hAnsi="Tahoma" w:cs="Tahoma"/>
                <w:sz w:val="20"/>
              </w:rPr>
            </w:pPr>
            <w:r w:rsidRPr="001845BF">
              <w:rPr>
                <w:rFonts w:ascii="Tahoma" w:hAnsi="Tahoma" w:cs="Tahoma"/>
                <w:sz w:val="20"/>
              </w:rPr>
              <w:t>Sans crainte, ils répondirent au roi: "Nous n’avons pas besoin de te répondre là-dessus. Voici, notre Dieu que nous servons peut nous délivrer de la fournaise ardente, et il nous délivrera de ta main, ô roi. Sinon, sache, ô roi, que nous ne servirons pas tes dieux, et que nous n’adorerons pas la statue d’or que tu as élevée". Ceci irrita  davantage le roi, si bien qu’il ordonna que la fournaise fût chauffée sept fois plus que d’ordinaire,  que les hommes les plus forts au sein de son armée liassent Schadrac Méschac et Abed Nego, et qu’ils les jetassent vivants dans la fournaise ardente. Les ordres furent exécutés sur-le-champ. Avec tous leurs vêtements sur eux, leurs chapeaux ou turbans, ils furent jetés dans le feu qui était si ardent, qu’il tuât les hommes qui les y jetèrent.</w:t>
            </w:r>
          </w:p>
          <w:p w:rsidR="001845BF" w:rsidRPr="001845BF" w:rsidRDefault="001845BF" w:rsidP="001845BF">
            <w:pPr>
              <w:pStyle w:val="SH"/>
              <w:spacing w:before="0"/>
              <w:rPr>
                <w:rFonts w:ascii="Tahoma" w:hAnsi="Tahoma" w:cs="Tahoma"/>
                <w:noProof w:val="0"/>
                <w:sz w:val="20"/>
              </w:rPr>
            </w:pPr>
            <w:r w:rsidRPr="001845BF">
              <w:rPr>
                <w:rFonts w:ascii="Tahoma" w:hAnsi="Tahoma" w:cs="Tahoma"/>
                <w:noProof w:val="0"/>
                <w:sz w:val="20"/>
              </w:rPr>
              <w:t>La Victoire</w:t>
            </w:r>
          </w:p>
          <w:p w:rsidR="001845BF" w:rsidRPr="001845BF" w:rsidRDefault="001845BF" w:rsidP="001845BF">
            <w:pPr>
              <w:pStyle w:val="MP"/>
              <w:spacing w:before="0"/>
              <w:rPr>
                <w:rFonts w:ascii="Tahoma" w:hAnsi="Tahoma" w:cs="Tahoma"/>
                <w:sz w:val="20"/>
              </w:rPr>
            </w:pPr>
            <w:r w:rsidRPr="001845BF">
              <w:rPr>
                <w:rFonts w:ascii="Tahoma" w:hAnsi="Tahoma" w:cs="Tahoma"/>
                <w:sz w:val="20"/>
              </w:rPr>
              <w:t>Le Seigneur permit-Il qu’ils furent brûlés? Non! Mais il permit qu’ils allassent dans la fournaise et il entra avec eux, au grand étonnement du roi qui dit: "N’avons-nous pas jeté au milieu du feu trois hommes liés?" Ils répondirent au roi: "Certainement, ô roi!" Il reprit et dit: "Et bien, je vois quatre hommes sans liens, qui marchent au milieu du feu, et qui n’ont point de mal; et la figure du quatrième ressemble à celle d’un fils des dieux".</w:t>
            </w:r>
          </w:p>
          <w:p w:rsidR="001845BF" w:rsidRPr="001845BF" w:rsidRDefault="001845BF" w:rsidP="001845BF">
            <w:pPr>
              <w:pStyle w:val="MP"/>
              <w:spacing w:before="0"/>
              <w:rPr>
                <w:rFonts w:ascii="Tahoma" w:hAnsi="Tahoma" w:cs="Tahoma"/>
                <w:sz w:val="20"/>
              </w:rPr>
            </w:pPr>
            <w:r w:rsidRPr="001845BF">
              <w:rPr>
                <w:rFonts w:ascii="Tahoma" w:hAnsi="Tahoma" w:cs="Tahoma"/>
                <w:sz w:val="20"/>
              </w:rPr>
              <w:t xml:space="preserve">Il les appela et dit: "Serviteurs du Dieu suprême, sortez et venez"! Les trois héros, qui avaient remporté une grande victoire à travers Dieu, marchèrent hors du feu! Pas même un cheveu de leur tête n’avait été brûlé, leur vêtements ne furent pas brûlés, et il n’y </w:t>
            </w:r>
            <w:r w:rsidRPr="001845BF">
              <w:rPr>
                <w:rFonts w:ascii="Tahoma" w:hAnsi="Tahoma" w:cs="Tahoma"/>
                <w:sz w:val="20"/>
              </w:rPr>
              <w:lastRenderedPageBreak/>
              <w:t>eut pas l’odeur de la fumée sur eux.</w:t>
            </w:r>
          </w:p>
          <w:p w:rsidR="001845BF" w:rsidRPr="001845BF" w:rsidRDefault="001845BF" w:rsidP="001845BF">
            <w:pPr>
              <w:pStyle w:val="MP"/>
              <w:spacing w:before="0"/>
              <w:rPr>
                <w:rFonts w:ascii="Tahoma" w:hAnsi="Tahoma" w:cs="Tahoma"/>
                <w:sz w:val="20"/>
              </w:rPr>
            </w:pPr>
            <w:r w:rsidRPr="001845BF">
              <w:rPr>
                <w:rFonts w:ascii="Tahoma" w:hAnsi="Tahoma" w:cs="Tahoma"/>
                <w:sz w:val="20"/>
              </w:rPr>
              <w:t>Quel grand changement vint sur le roi qui déclara: "Béni soit le Dieu de Schadrac, de Méschac et d’Abed-Nego, lequel a envoyé son ange et délivré ses serviteurs qui ont eu confiance en lui, et qui ont violé l’ordre du roi et livré leurs corps, plutôt que de servir et d’adorer aucun autre dieu que leur Dieu!" Il ordonna que tout homme, toute nation ou toute langue, qui parlera contre le Dieu de ces trois sera mis en pièces, parce "qu’il n’y a aucun autre Dieu qui puisse délivrer comme lui".</w:t>
            </w:r>
          </w:p>
          <w:p w:rsidR="001845BF" w:rsidRPr="001845BF" w:rsidRDefault="001845BF" w:rsidP="001845BF">
            <w:pPr>
              <w:pStyle w:val="SH"/>
              <w:spacing w:before="0"/>
              <w:rPr>
                <w:rFonts w:ascii="Tahoma" w:hAnsi="Tahoma" w:cs="Tahoma"/>
                <w:sz w:val="20"/>
              </w:rPr>
            </w:pPr>
            <w:r w:rsidRPr="001845BF">
              <w:rPr>
                <w:rFonts w:ascii="Tahoma" w:hAnsi="Tahoma" w:cs="Tahoma"/>
                <w:sz w:val="20"/>
              </w:rPr>
              <w:t>Une Autre Promotion</w:t>
            </w:r>
          </w:p>
          <w:p w:rsidR="001845BF" w:rsidRPr="001845BF" w:rsidRDefault="001845BF" w:rsidP="001845BF">
            <w:pPr>
              <w:pStyle w:val="MP"/>
              <w:spacing w:before="0"/>
              <w:rPr>
                <w:rFonts w:ascii="Tahoma" w:hAnsi="Tahoma" w:cs="Tahoma"/>
                <w:sz w:val="20"/>
              </w:rPr>
            </w:pPr>
            <w:r w:rsidRPr="001845BF">
              <w:rPr>
                <w:rFonts w:ascii="Tahoma" w:hAnsi="Tahoma" w:cs="Tahoma"/>
                <w:sz w:val="20"/>
              </w:rPr>
              <w:t>Que fit le roi pour Schadrac, Méschac et Abed-Nego? Il leur accorda de la promotion dans la province de Babylone. Ceci fut la part de récompense de leur fermeté pour Dieu. Mais plus bénéfique que cela, fut le fait que les hommes surent qui était Dieu, parce que ces trois Hébreux refusèrent d’adorer la statue d’or.</w:t>
            </w:r>
          </w:p>
          <w:p w:rsidR="001845BF" w:rsidRPr="001845BF" w:rsidRDefault="001845BF" w:rsidP="001845BF">
            <w:pPr>
              <w:pStyle w:val="SH"/>
              <w:spacing w:before="0"/>
              <w:rPr>
                <w:rFonts w:ascii="Tahoma" w:hAnsi="Tahoma" w:cs="Tahoma"/>
                <w:sz w:val="20"/>
              </w:rPr>
            </w:pPr>
            <w:r w:rsidRPr="001845BF">
              <w:rPr>
                <w:rFonts w:ascii="Tahoma" w:hAnsi="Tahoma" w:cs="Tahoma"/>
                <w:sz w:val="20"/>
              </w:rPr>
              <w:t>La Provocation</w:t>
            </w:r>
          </w:p>
          <w:p w:rsidR="001845BF" w:rsidRPr="001845BF" w:rsidRDefault="001845BF" w:rsidP="001845BF">
            <w:pPr>
              <w:pStyle w:val="MP"/>
              <w:spacing w:before="0"/>
              <w:rPr>
                <w:rFonts w:ascii="Tahoma" w:hAnsi="Tahoma" w:cs="Tahoma"/>
                <w:sz w:val="20"/>
              </w:rPr>
            </w:pPr>
            <w:r w:rsidRPr="001845BF">
              <w:rPr>
                <w:rFonts w:ascii="Tahoma" w:hAnsi="Tahoma" w:cs="Tahoma"/>
                <w:sz w:val="20"/>
              </w:rPr>
              <w:t>Si tu es Chrétien, rappelle-toi que les jeunes gens du monde observent ta façon de vivre. Ils cherchent à voir, si tu résisteras à l’épreuve quand elle surviendra, ou si tu succomberas. Une jeune écolière participait aux activités mondaines en dehors de l’école, et elle se sentit condamnée pour cela. Soudain, elle dit en elle-même: "Ce lieu ne convient pas à un Chrétien". Elle quitta le lieu et alla à la maison. Aujourd’hui, elle est un travailleur zélé pour le Seigneur. Si tu peux tenir ferme dans des choses apparemment petites, tu seras plus fort pour les rudes épreuves qui arrivent sur ton chemin.</w:t>
            </w:r>
          </w:p>
          <w:p w:rsidR="001845BF" w:rsidRPr="001845BF" w:rsidRDefault="001845BF" w:rsidP="001845BF">
            <w:pPr>
              <w:pStyle w:val="MP"/>
              <w:spacing w:before="0"/>
              <w:rPr>
                <w:rFonts w:ascii="Tahoma" w:hAnsi="Tahoma" w:cs="Tahoma"/>
                <w:sz w:val="20"/>
              </w:rPr>
            </w:pPr>
            <w:r w:rsidRPr="001845BF">
              <w:rPr>
                <w:rFonts w:ascii="Tahoma" w:hAnsi="Tahoma" w:cs="Tahoma"/>
                <w:sz w:val="20"/>
              </w:rPr>
              <w:t>Combien différente aurait été la fin de ce récit, si Schadrac, Méschac et Abed-Nego avaient succombé à l’épreuve! La fin de ce vrai récit aurait été une défaite, plutôt qu’une victoire! Beaucoup de personnes ont été secourues et bénies parce que les trois enfants Hébreux se confièrent en Dieu. Nous pouvons apprendre beaucoup de leçons de ce chapitre à travers ces paroles "que le feu n’avait eu aucun pouvoir sur le corps de ces hommes".</w:t>
            </w:r>
          </w:p>
          <w:p w:rsidR="001845BF" w:rsidRPr="001845BF" w:rsidRDefault="001845BF" w:rsidP="001845BF">
            <w:pPr>
              <w:pStyle w:val="CC"/>
              <w:spacing w:before="0"/>
              <w:rPr>
                <w:rFonts w:ascii="Tahoma" w:hAnsi="Tahoma" w:cs="Tahoma"/>
                <w:color w:val="FF0000"/>
                <w:sz w:val="20"/>
                <w:u w:val="double"/>
              </w:rPr>
            </w:pPr>
            <w:r w:rsidRPr="001845BF">
              <w:rPr>
                <w:rFonts w:ascii="Tahoma" w:hAnsi="Tahoma" w:cs="Tahoma"/>
                <w:color w:val="FF0000"/>
                <w:sz w:val="20"/>
                <w:u w:val="double"/>
              </w:rPr>
              <w:t>QUESTIONS</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Quelle position Daniel occupait-il à ce moment-là?</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Quelle place d’autorité avait été accordée à Schadrac, Méschac et Abed-Nego?</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Décris la statue que le roi fit.</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Quelle punition était réservée à ceux-là qui ne se prosternèrent pas devant la statue?</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Comment le roi sut-il que les trois Hébreux ne s’étaient pas prosternés?</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Que dit le roi quand ils vinrent devant lui?</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Comment répondirent-ils au roi?</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Qui les jetèrent dans la fournaise?</w:t>
            </w:r>
          </w:p>
          <w:p w:rsidR="001845BF" w:rsidRPr="001845BF" w:rsidRDefault="001845BF" w:rsidP="001845BF">
            <w:pPr>
              <w:pStyle w:val="L6"/>
              <w:numPr>
                <w:ilvl w:val="0"/>
                <w:numId w:val="9"/>
              </w:numPr>
              <w:tabs>
                <w:tab w:val="clear" w:pos="360"/>
                <w:tab w:val="num" w:pos="504"/>
                <w:tab w:val="left" w:pos="720"/>
              </w:tabs>
              <w:spacing w:before="0"/>
              <w:ind w:left="504"/>
              <w:rPr>
                <w:rFonts w:ascii="Tahoma" w:hAnsi="Tahoma" w:cs="Tahoma"/>
                <w:noProof w:val="0"/>
                <w:sz w:val="20"/>
              </w:rPr>
            </w:pPr>
            <w:r w:rsidRPr="001845BF">
              <w:rPr>
                <w:rFonts w:ascii="Tahoma" w:hAnsi="Tahoma" w:cs="Tahoma"/>
                <w:noProof w:val="0"/>
                <w:sz w:val="20"/>
              </w:rPr>
              <w:t>De qui était "la figure du quatrième" dans la fournaise?</w:t>
            </w:r>
          </w:p>
          <w:p w:rsidR="001845BF" w:rsidRPr="000179A7" w:rsidRDefault="001845BF" w:rsidP="001845BF">
            <w:pPr>
              <w:pStyle w:val="L6"/>
              <w:numPr>
                <w:ilvl w:val="0"/>
                <w:numId w:val="9"/>
              </w:numPr>
              <w:tabs>
                <w:tab w:val="clear" w:pos="360"/>
                <w:tab w:val="num" w:pos="504"/>
                <w:tab w:val="left" w:pos="720"/>
              </w:tabs>
              <w:spacing w:before="0"/>
              <w:ind w:left="504"/>
              <w:rPr>
                <w:noProof w:val="0"/>
              </w:rPr>
            </w:pPr>
            <w:r w:rsidRPr="001845BF">
              <w:rPr>
                <w:rFonts w:ascii="Tahoma" w:hAnsi="Tahoma" w:cs="Tahoma"/>
                <w:noProof w:val="0"/>
                <w:sz w:val="20"/>
              </w:rPr>
              <w:t>Quelles leçons apprenons-nous de ce récit?</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C8" w:rsidRDefault="00DD6EC8" w:rsidP="00355763">
      <w:pPr>
        <w:pStyle w:val="Style1"/>
      </w:pPr>
      <w:r>
        <w:separator/>
      </w:r>
    </w:p>
  </w:endnote>
  <w:endnote w:type="continuationSeparator" w:id="0">
    <w:p w:rsidR="00DD6EC8" w:rsidRDefault="00DD6EC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1351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Trois Enfants Hebreux</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47873">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47873">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C8" w:rsidRDefault="00DD6EC8" w:rsidP="00355763">
      <w:pPr>
        <w:pStyle w:val="Style1"/>
      </w:pPr>
      <w:r>
        <w:separator/>
      </w:r>
    </w:p>
  </w:footnote>
  <w:footnote w:type="continuationSeparator" w:id="0">
    <w:p w:rsidR="00DD6EC8" w:rsidRDefault="00DD6EC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C3A"/>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08427AD"/>
    <w:multiLevelType w:val="singleLevel"/>
    <w:tmpl w:val="040C000F"/>
    <w:lvl w:ilvl="0">
      <w:start w:val="1"/>
      <w:numFmt w:val="decimal"/>
      <w:lvlText w:val="%1."/>
      <w:lvlJc w:val="left"/>
      <w:pPr>
        <w:tabs>
          <w:tab w:val="num" w:pos="360"/>
        </w:tabs>
        <w:ind w:left="360" w:hanging="360"/>
      </w:pPr>
    </w:lvl>
  </w:abstractNum>
  <w:abstractNum w:abstractNumId="4">
    <w:nsid w:val="23BF0575"/>
    <w:multiLevelType w:val="singleLevel"/>
    <w:tmpl w:val="040C000F"/>
    <w:lvl w:ilvl="0">
      <w:start w:val="1"/>
      <w:numFmt w:val="decimal"/>
      <w:lvlText w:val="%1."/>
      <w:lvlJc w:val="left"/>
      <w:pPr>
        <w:tabs>
          <w:tab w:val="num" w:pos="360"/>
        </w:tabs>
        <w:ind w:left="360" w:hanging="360"/>
      </w:pPr>
    </w:lvl>
  </w:abstractNum>
  <w:abstractNum w:abstractNumId="5">
    <w:nsid w:val="4847106D"/>
    <w:multiLevelType w:val="singleLevel"/>
    <w:tmpl w:val="040C000F"/>
    <w:lvl w:ilvl="0">
      <w:start w:val="1"/>
      <w:numFmt w:val="decimal"/>
      <w:lvlText w:val="%1."/>
      <w:lvlJc w:val="left"/>
      <w:pPr>
        <w:tabs>
          <w:tab w:val="num" w:pos="360"/>
        </w:tabs>
        <w:ind w:left="360" w:hanging="360"/>
      </w:pPr>
    </w:lvl>
  </w:abstractNum>
  <w:abstractNum w:abstractNumId="6">
    <w:nsid w:val="50767809"/>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abstractNum w:abstractNumId="8">
    <w:nsid w:val="7C93775E"/>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6"/>
  </w:num>
  <w:num w:numId="3">
    <w:abstractNumId w:val="7"/>
  </w:num>
  <w:num w:numId="4">
    <w:abstractNumId w:val="2"/>
  </w:num>
  <w:num w:numId="5">
    <w:abstractNumId w:val="5"/>
  </w:num>
  <w:num w:numId="6">
    <w:abstractNumId w:val="4"/>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1351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45BF"/>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14A6"/>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26D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672B"/>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6EC8"/>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587C"/>
    <w:rsid w:val="00E450CC"/>
    <w:rsid w:val="00E46BC5"/>
    <w:rsid w:val="00E47873"/>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4866"/>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3519"/>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2A4F"/>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9305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2015-01-06T11:01:00Z</dcterms:created>
  <dcterms:modified xsi:type="dcterms:W3CDTF">2015-01-06T11:01:00Z</dcterms:modified>
</cp:coreProperties>
</file>