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48" w:rsidRPr="00A17148" w:rsidRDefault="00A17148" w:rsidP="00A17148">
      <w:pPr>
        <w:pStyle w:val="2S"/>
        <w:spacing w:before="0"/>
        <w:rPr>
          <w:rFonts w:ascii="Tahoma" w:hAnsi="Tahoma" w:cs="Tahoma"/>
          <w:noProof w:val="0"/>
          <w:sz w:val="32"/>
          <w:szCs w:val="32"/>
        </w:rPr>
      </w:pPr>
      <w:r w:rsidRPr="00A17148">
        <w:rPr>
          <w:rFonts w:ascii="Tahoma" w:hAnsi="Tahoma" w:cs="Tahoma"/>
          <w:noProof w:val="0"/>
          <w:sz w:val="32"/>
          <w:szCs w:val="32"/>
        </w:rPr>
        <w:t>DANIEL, L’UN  DES  JEUNES  HOMMES  FIDELES  DE  DIEU</w:t>
      </w:r>
    </w:p>
    <w:p w:rsidR="00A17148" w:rsidRPr="00A17148" w:rsidRDefault="0088286B" w:rsidP="00A17148">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A17148" w:rsidRPr="00A17148">
        <w:rPr>
          <w:rFonts w:ascii="Tahoma" w:hAnsi="Tahoma" w:cs="Tahoma"/>
          <w:noProof w:val="0"/>
          <w:sz w:val="20"/>
        </w:rPr>
        <w:t>Daniel 1:1-21; 2:1-49</w:t>
      </w:r>
    </w:p>
    <w:p w:rsidR="000E5DD0" w:rsidRPr="00B03CB9" w:rsidRDefault="00A17148" w:rsidP="0088286B">
      <w:pPr>
        <w:jc w:val="center"/>
        <w:rPr>
          <w:rFonts w:ascii="Tahoma" w:hAnsi="Tahoma" w:cs="Tahoma"/>
          <w:b/>
          <w:bCs/>
          <w:lang w:val="fr-FR"/>
        </w:rPr>
      </w:pPr>
      <w:r>
        <w:rPr>
          <w:rFonts w:ascii="Tahoma" w:hAnsi="Tahoma" w:cs="Tahoma"/>
          <w:sz w:val="20"/>
          <w:szCs w:val="20"/>
          <w:lang w:val="fr-FR"/>
        </w:rPr>
        <w:t>LEÇON  419</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A17148"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A17148" w:rsidRPr="00A17148">
        <w:rPr>
          <w:rFonts w:ascii="Tahoma" w:hAnsi="Tahoma" w:cs="Tahoma"/>
          <w:b/>
        </w:rPr>
        <w:t xml:space="preserve">"Daniel résolut de ne pas se souiller par les mets du roi et par le vin dont le roi buvait" (Daniel 1:8). </w:t>
      </w:r>
    </w:p>
    <w:p w:rsidR="00130847" w:rsidRPr="00A17148" w:rsidRDefault="00130847" w:rsidP="00130847">
      <w:pPr>
        <w:pStyle w:val="Style1"/>
        <w:tabs>
          <w:tab w:val="left" w:pos="2727"/>
        </w:tabs>
        <w:adjustRightInd/>
        <w:ind w:right="-1"/>
        <w:rPr>
          <w:rFonts w:ascii="Tahoma" w:hAnsi="Tahoma" w:cs="Tahoma"/>
          <w:b/>
          <w:bCs/>
          <w:lang w:val="fr-FR"/>
        </w:rPr>
        <w:sectPr w:rsidR="00130847" w:rsidRPr="00A17148"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A17148" w:rsidRPr="008339ED" w:rsidRDefault="00A17148" w:rsidP="00A17148">
            <w:pPr>
              <w:rPr>
                <w:rStyle w:val="ind"/>
                <w:rFonts w:ascii="Tahoma" w:hAnsi="Tahoma" w:cs="Tahoma"/>
                <w:color w:val="44546A"/>
                <w:sz w:val="20"/>
                <w:szCs w:val="20"/>
              </w:rPr>
            </w:pPr>
            <w:r w:rsidRPr="008339ED">
              <w:rPr>
                <w:rFonts w:ascii="Tahoma" w:hAnsi="Tahoma" w:cs="Tahoma"/>
                <w:b/>
                <w:bCs/>
                <w:color w:val="44546A"/>
                <w:sz w:val="20"/>
                <w:szCs w:val="20"/>
              </w:rPr>
              <w:t xml:space="preserve">Daniel 1:1-21 </w:t>
            </w:r>
            <w:r w:rsidRPr="008339ED">
              <w:rPr>
                <w:rFonts w:ascii="Tahoma" w:hAnsi="Tahoma" w:cs="Tahoma"/>
                <w:color w:val="44546A"/>
                <w:sz w:val="20"/>
                <w:szCs w:val="20"/>
              </w:rPr>
              <w:br/>
            </w:r>
            <w:r w:rsidRPr="008339ED">
              <w:rPr>
                <w:rFonts w:ascii="Tahoma" w:hAnsi="Tahoma" w:cs="Tahoma"/>
                <w:color w:val="44546A"/>
                <w:sz w:val="20"/>
                <w:szCs w:val="20"/>
                <w:vertAlign w:val="superscript"/>
              </w:rPr>
              <w:t xml:space="preserve">1 </w:t>
            </w:r>
            <w:r w:rsidRPr="008339ED">
              <w:rPr>
                <w:rStyle w:val="ind"/>
                <w:rFonts w:ascii="Tahoma" w:hAnsi="Tahoma" w:cs="Tahoma"/>
                <w:color w:val="44546A"/>
                <w:sz w:val="20"/>
                <w:szCs w:val="20"/>
              </w:rPr>
              <w:t xml:space="preserve">La troisième année du règne de Jojakim, roi de Juda, Nebucadnetsar, roi de Babylone, marcha contre Jérusalem, et l'assiégea.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 </w:t>
            </w:r>
            <w:r w:rsidRPr="008339ED">
              <w:rPr>
                <w:rStyle w:val="ind"/>
                <w:rFonts w:ascii="Tahoma" w:hAnsi="Tahoma" w:cs="Tahoma"/>
                <w:color w:val="44546A"/>
                <w:sz w:val="20"/>
                <w:szCs w:val="20"/>
              </w:rPr>
              <w:t xml:space="preserve">Le Seigneur livra entre ses mains Jojakim, roi de Juda, et une partie des ustensiles de la maison de Dieu. Nebucadnetsar emporta les ustensiles au pays de Schinear, dans la maison de son dieu, il les mit dans la maison du trésor de son dieu.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 </w:t>
            </w:r>
            <w:r w:rsidRPr="008339ED">
              <w:rPr>
                <w:rStyle w:val="ind"/>
                <w:rFonts w:ascii="Tahoma" w:hAnsi="Tahoma" w:cs="Tahoma"/>
                <w:color w:val="44546A"/>
                <w:sz w:val="20"/>
                <w:szCs w:val="20"/>
              </w:rPr>
              <w:t xml:space="preserve">Le roi donna l'ordre àAschpenaz, chef de ses eunuques, d'amener quelques-uns des enfants d'Israël de race royale ou de famille noble,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 </w:t>
            </w:r>
            <w:r w:rsidRPr="008339ED">
              <w:rPr>
                <w:rStyle w:val="ind"/>
                <w:rFonts w:ascii="Tahoma" w:hAnsi="Tahoma" w:cs="Tahoma"/>
                <w:color w:val="44546A"/>
                <w:sz w:val="20"/>
                <w:szCs w:val="20"/>
              </w:rPr>
              <w:t xml:space="preserve">de jeunes garçons sans défaut corporel, beaux de figure, doués de sagesse, d'intelligence et d'instruction, capables de servir dans le palais du roi, et àqui l'on enseignerait les lettres et la langue des Chaldéens.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5 </w:t>
            </w:r>
            <w:r w:rsidRPr="008339ED">
              <w:rPr>
                <w:rStyle w:val="ind"/>
                <w:rFonts w:ascii="Tahoma" w:hAnsi="Tahoma" w:cs="Tahoma"/>
                <w:color w:val="44546A"/>
                <w:sz w:val="20"/>
                <w:szCs w:val="20"/>
              </w:rPr>
              <w:t xml:space="preserve">Le roi leur assigna pour chaque jour une portion des mets de sa table et du vin dont il buvait, voulant les élever pendant trois années, au bout desquelles ils seraient au service du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6 </w:t>
            </w:r>
            <w:r w:rsidRPr="008339ED">
              <w:rPr>
                <w:rStyle w:val="ind"/>
                <w:rFonts w:ascii="Tahoma" w:hAnsi="Tahoma" w:cs="Tahoma"/>
                <w:color w:val="44546A"/>
                <w:sz w:val="20"/>
                <w:szCs w:val="20"/>
              </w:rPr>
              <w:t xml:space="preserve">Il y avait parmi eux, d'entre les enfants de Juda, Daniel, Hanania, Mischaël et Azaria.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7 </w:t>
            </w:r>
            <w:r w:rsidRPr="008339ED">
              <w:rPr>
                <w:rStyle w:val="ind"/>
                <w:rFonts w:ascii="Tahoma" w:hAnsi="Tahoma" w:cs="Tahoma"/>
                <w:color w:val="44546A"/>
                <w:sz w:val="20"/>
                <w:szCs w:val="20"/>
              </w:rPr>
              <w:t xml:space="preserve">Le chef des eunuques leur donna des noms, àDaniel celui de Beltschatsar, àHanania celui de Schadrac, àMischaël celui de Méschac, et àAzaria celui d'Abed-Nego.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8 </w:t>
            </w:r>
            <w:r w:rsidRPr="008339ED">
              <w:rPr>
                <w:rStyle w:val="ind"/>
                <w:rFonts w:ascii="Tahoma" w:hAnsi="Tahoma" w:cs="Tahoma"/>
                <w:color w:val="44546A"/>
                <w:sz w:val="20"/>
                <w:szCs w:val="20"/>
              </w:rPr>
              <w:t xml:space="preserve">Daniel résolut de ne pas se souiller par les mets du roi et par le vin dont le roi buvait, et il pria le chef des eunuques de ne pas l'obliger àse souiller.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9 </w:t>
            </w:r>
            <w:r w:rsidRPr="008339ED">
              <w:rPr>
                <w:rStyle w:val="ind"/>
                <w:rFonts w:ascii="Tahoma" w:hAnsi="Tahoma" w:cs="Tahoma"/>
                <w:color w:val="44546A"/>
                <w:sz w:val="20"/>
                <w:szCs w:val="20"/>
              </w:rPr>
              <w:t xml:space="preserve">Dieu fit trouver àDaniel faveur et grâce devant le chef des eunuques.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10 </w:t>
            </w:r>
            <w:r w:rsidRPr="008339ED">
              <w:rPr>
                <w:rStyle w:val="ind"/>
                <w:rFonts w:ascii="Tahoma" w:hAnsi="Tahoma" w:cs="Tahoma"/>
                <w:color w:val="44546A"/>
                <w:sz w:val="20"/>
                <w:szCs w:val="20"/>
              </w:rPr>
              <w:t xml:space="preserve">Le chef des eunuques dit àDaniel: Je crains mon seigneur le roi, qui a fixé ce que vous devez manger et boire; car pourquoi verrait-il votre visage plus abattu que celui des jeunes gens de votre âge? Vous exposeriez ma tête auprès du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11 </w:t>
            </w:r>
            <w:r w:rsidRPr="008339ED">
              <w:rPr>
                <w:rStyle w:val="ind"/>
                <w:rFonts w:ascii="Tahoma" w:hAnsi="Tahoma" w:cs="Tahoma"/>
                <w:color w:val="44546A"/>
                <w:sz w:val="20"/>
                <w:szCs w:val="20"/>
              </w:rPr>
              <w:t xml:space="preserve">Alors Daniel dit àl'intendant àqui le chef des eunuques avait remis la surveillance de Daniel, de Hanania, de Mischaël et d'Azaria: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lastRenderedPageBreak/>
              <w:t xml:space="preserve">12 </w:t>
            </w:r>
            <w:r w:rsidRPr="008339ED">
              <w:rPr>
                <w:rStyle w:val="ind"/>
                <w:rFonts w:ascii="Tahoma" w:hAnsi="Tahoma" w:cs="Tahoma"/>
                <w:color w:val="44546A"/>
                <w:sz w:val="20"/>
                <w:szCs w:val="20"/>
              </w:rPr>
              <w:t xml:space="preserve">Eprouve tes serviteurs pendant dix jours, et qu'on nous donne des légumes àmanger et de l'eau àboire;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13 </w:t>
            </w:r>
            <w:r w:rsidRPr="008339ED">
              <w:rPr>
                <w:rStyle w:val="ind"/>
                <w:rFonts w:ascii="Tahoma" w:hAnsi="Tahoma" w:cs="Tahoma"/>
                <w:color w:val="44546A"/>
                <w:sz w:val="20"/>
                <w:szCs w:val="20"/>
              </w:rPr>
              <w:t xml:space="preserve">tu regarderas ensuite notre visage et celui des jeunes gens qui mangent les mets du roi, et tu agiras avec tes serviteurs d'après ce que tu auras vu.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14 </w:t>
            </w:r>
            <w:r w:rsidRPr="008339ED">
              <w:rPr>
                <w:rStyle w:val="ind"/>
                <w:rFonts w:ascii="Tahoma" w:hAnsi="Tahoma" w:cs="Tahoma"/>
                <w:color w:val="44546A"/>
                <w:sz w:val="20"/>
                <w:szCs w:val="20"/>
              </w:rPr>
              <w:t xml:space="preserve">Il leur accorda ce qu'ils demandaient, et les éprouva pendant dix jours.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15 </w:t>
            </w:r>
            <w:r w:rsidRPr="008339ED">
              <w:rPr>
                <w:rStyle w:val="ind"/>
                <w:rFonts w:ascii="Tahoma" w:hAnsi="Tahoma" w:cs="Tahoma"/>
                <w:color w:val="44546A"/>
                <w:sz w:val="20"/>
                <w:szCs w:val="20"/>
              </w:rPr>
              <w:t xml:space="preserve">Au bout de dix jours, ils avaient meilleur visage et plus d'embonpoint que tous les jeunes gens qui mangeaient les mets du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16 </w:t>
            </w:r>
            <w:r w:rsidRPr="008339ED">
              <w:rPr>
                <w:rStyle w:val="ind"/>
                <w:rFonts w:ascii="Tahoma" w:hAnsi="Tahoma" w:cs="Tahoma"/>
                <w:color w:val="44546A"/>
                <w:sz w:val="20"/>
                <w:szCs w:val="20"/>
              </w:rPr>
              <w:t xml:space="preserve">L'intendant emportait les mets et le vin qui leur étaient destinés, et il leur donnait des légumes.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17 </w:t>
            </w:r>
            <w:r w:rsidRPr="008339ED">
              <w:rPr>
                <w:rStyle w:val="ind"/>
                <w:rFonts w:ascii="Tahoma" w:hAnsi="Tahoma" w:cs="Tahoma"/>
                <w:color w:val="44546A"/>
                <w:sz w:val="20"/>
                <w:szCs w:val="20"/>
              </w:rPr>
              <w:t xml:space="preserve">Dieu accorda àces quatre jeunes gens de la science, de l'intelligence dans toutes les lettres, et de la sagesse; et Daniel expliquait toutes les visions et tous les songes.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18 </w:t>
            </w:r>
            <w:r w:rsidRPr="008339ED">
              <w:rPr>
                <w:rStyle w:val="ind"/>
                <w:rFonts w:ascii="Tahoma" w:hAnsi="Tahoma" w:cs="Tahoma"/>
                <w:color w:val="44546A"/>
                <w:sz w:val="20"/>
                <w:szCs w:val="20"/>
              </w:rPr>
              <w:t xml:space="preserve">Au terme fixé par le roi pour qu'on les lui amenât, le chef des eunuques les présenta àNebucadnetsar.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19 </w:t>
            </w:r>
            <w:r w:rsidRPr="008339ED">
              <w:rPr>
                <w:rStyle w:val="ind"/>
                <w:rFonts w:ascii="Tahoma" w:hAnsi="Tahoma" w:cs="Tahoma"/>
                <w:color w:val="44546A"/>
                <w:sz w:val="20"/>
                <w:szCs w:val="20"/>
              </w:rPr>
              <w:t xml:space="preserve">Le roi s'entretint avec eux; et, parmi tous ces jeunes gens, il ne s'en trouva aucun comme Daniel, Hanania, Mischaël et Azaria. Ils furent donc admis au service du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20 </w:t>
            </w:r>
            <w:r w:rsidRPr="008339ED">
              <w:rPr>
                <w:rStyle w:val="ind"/>
                <w:rFonts w:ascii="Tahoma" w:hAnsi="Tahoma" w:cs="Tahoma"/>
                <w:color w:val="44546A"/>
                <w:sz w:val="20"/>
                <w:szCs w:val="20"/>
              </w:rPr>
              <w:t xml:space="preserve">Sur tous les objets qui réclamaient de la sagesse et de l'intelligence, et sur lesquels le roi les interrogeait, il les trouvait dix fois supérieurs àtous les magiciens et astrologues qui étaient dans tout son royaume.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21 </w:t>
            </w:r>
            <w:r w:rsidRPr="008339ED">
              <w:rPr>
                <w:rStyle w:val="ind"/>
                <w:rFonts w:ascii="Tahoma" w:hAnsi="Tahoma" w:cs="Tahoma"/>
                <w:color w:val="44546A"/>
                <w:sz w:val="20"/>
                <w:szCs w:val="20"/>
              </w:rPr>
              <w:t xml:space="preserve">Ainsi fut Daniel jusqu'àla première année du roi Cyrus. </w:t>
            </w:r>
            <w:r w:rsidRPr="008339ED">
              <w:rPr>
                <w:rFonts w:ascii="Tahoma" w:hAnsi="Tahoma" w:cs="Tahoma"/>
                <w:color w:val="44546A"/>
                <w:sz w:val="20"/>
                <w:szCs w:val="20"/>
              </w:rPr>
              <w:br/>
            </w:r>
            <w:r w:rsidRPr="008339ED">
              <w:rPr>
                <w:rStyle w:val="ind"/>
                <w:rFonts w:ascii="Tahoma" w:hAnsi="Tahoma" w:cs="Tahoma"/>
                <w:b/>
                <w:bCs/>
                <w:color w:val="44546A"/>
                <w:sz w:val="20"/>
                <w:szCs w:val="20"/>
              </w:rPr>
              <w:t xml:space="preserve">Daniel 2:1-49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 </w:t>
            </w:r>
            <w:r w:rsidRPr="008339ED">
              <w:rPr>
                <w:rStyle w:val="ind"/>
                <w:rFonts w:ascii="Tahoma" w:hAnsi="Tahoma" w:cs="Tahoma"/>
                <w:color w:val="44546A"/>
                <w:sz w:val="20"/>
                <w:szCs w:val="20"/>
              </w:rPr>
              <w:t xml:space="preserve">La seconde année du règne de Nebucadnetsar, Nebucadnetsar eut des songes. Il avait l'esprit agité, et ne pouvait dormir.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 </w:t>
            </w:r>
            <w:r w:rsidRPr="008339ED">
              <w:rPr>
                <w:rStyle w:val="ind"/>
                <w:rFonts w:ascii="Tahoma" w:hAnsi="Tahoma" w:cs="Tahoma"/>
                <w:color w:val="44546A"/>
                <w:sz w:val="20"/>
                <w:szCs w:val="20"/>
              </w:rPr>
              <w:t xml:space="preserve">Le roi fit appeler les magiciens, les astrologues, les enchanteurs et les Chaldéens, pour qu'ils lui disent ses songes. Ils vinrent, et se présentèrent devant le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 </w:t>
            </w:r>
            <w:r w:rsidRPr="008339ED">
              <w:rPr>
                <w:rStyle w:val="ind"/>
                <w:rFonts w:ascii="Tahoma" w:hAnsi="Tahoma" w:cs="Tahoma"/>
                <w:color w:val="44546A"/>
                <w:sz w:val="20"/>
                <w:szCs w:val="20"/>
              </w:rPr>
              <w:t xml:space="preserve">Le roi leur dit: J'ai eu un songe; mon esprit est agité, et je voudrais connaître ce songe.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 </w:t>
            </w:r>
            <w:r w:rsidRPr="008339ED">
              <w:rPr>
                <w:rStyle w:val="ind"/>
                <w:rFonts w:ascii="Tahoma" w:hAnsi="Tahoma" w:cs="Tahoma"/>
                <w:color w:val="44546A"/>
                <w:sz w:val="20"/>
                <w:szCs w:val="20"/>
              </w:rPr>
              <w:t xml:space="preserve">Les Chaldéens répondirent au roi en langue araméenne: O roi, vis éternellement! dis le songe àtes serviteurs, et nous en donnerons l'explication.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5 </w:t>
            </w:r>
            <w:r w:rsidRPr="008339ED">
              <w:rPr>
                <w:rStyle w:val="ind"/>
                <w:rFonts w:ascii="Tahoma" w:hAnsi="Tahoma" w:cs="Tahoma"/>
                <w:color w:val="44546A"/>
                <w:sz w:val="20"/>
                <w:szCs w:val="20"/>
              </w:rPr>
              <w:t xml:space="preserve">Le roi reprit la parole et dit aux Chaldéens: La chose m'a échappé; si vous ne me faites connaître le songe et son explication, vous serez mis en pièces, et vos maisons seront réduites en un tas d'immondices.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lastRenderedPageBreak/>
              <w:t xml:space="preserve">6 </w:t>
            </w:r>
            <w:r w:rsidRPr="008339ED">
              <w:rPr>
                <w:rStyle w:val="ind"/>
                <w:rFonts w:ascii="Tahoma" w:hAnsi="Tahoma" w:cs="Tahoma"/>
                <w:color w:val="44546A"/>
                <w:sz w:val="20"/>
                <w:szCs w:val="20"/>
              </w:rPr>
              <w:t xml:space="preserve">Mais si vous me dites le songe et son explication, vous recevrez de moi des dons et des présents, et de grands honneurs. C'est pourquoi dites-moi le songe et son 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7 </w:t>
            </w:r>
            <w:r w:rsidRPr="008339ED">
              <w:rPr>
                <w:rStyle w:val="ind"/>
                <w:rFonts w:ascii="Tahoma" w:hAnsi="Tahoma" w:cs="Tahoma"/>
                <w:color w:val="44546A"/>
                <w:sz w:val="20"/>
                <w:szCs w:val="20"/>
              </w:rPr>
              <w:t xml:space="preserve">Ils répondirent pour la seconde fois: Que le roi dise le songe àses serviteurs, et nous en donnerons l'explication.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8 </w:t>
            </w:r>
            <w:r w:rsidRPr="008339ED">
              <w:rPr>
                <w:rStyle w:val="ind"/>
                <w:rFonts w:ascii="Tahoma" w:hAnsi="Tahoma" w:cs="Tahoma"/>
                <w:color w:val="44546A"/>
                <w:sz w:val="20"/>
                <w:szCs w:val="20"/>
              </w:rPr>
              <w:t xml:space="preserve">Le roi reprit la parole et dit: Je m'aperçois, en vérité, que vous voulez gagner du temps, parce que vous voyez que la chose m'a échappé.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9 </w:t>
            </w:r>
            <w:r w:rsidRPr="008339ED">
              <w:rPr>
                <w:rStyle w:val="ind"/>
                <w:rFonts w:ascii="Tahoma" w:hAnsi="Tahoma" w:cs="Tahoma"/>
                <w:color w:val="44546A"/>
                <w:sz w:val="20"/>
                <w:szCs w:val="20"/>
              </w:rPr>
              <w:t xml:space="preserve">Si donc vous ne me faites pas connaître le songe, la même sentence vous enveloppera tous; vous voulez vous préparer àme dire des mensonges et des faussetés, en attendant que les temps soient changés. C'est pourquoi dites-moi le songe, et je saurai si vous êtes capables de m'en donner l'explication.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10 </w:t>
            </w:r>
            <w:r w:rsidRPr="008339ED">
              <w:rPr>
                <w:rStyle w:val="ind"/>
                <w:rFonts w:ascii="Tahoma" w:hAnsi="Tahoma" w:cs="Tahoma"/>
                <w:color w:val="44546A"/>
                <w:sz w:val="20"/>
                <w:szCs w:val="20"/>
              </w:rPr>
              <w:t xml:space="preserve">Les Chaldéens répondirent au roi: Il n'est personne sur la terre qui puisse dire ce que demande le roi; aussi jamais roi, quelque grand et puissant qu'il ait été, n'a exigé une pareille chose d'aucun magicien, astrologue ou Chaldéen.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11 </w:t>
            </w:r>
            <w:r w:rsidRPr="008339ED">
              <w:rPr>
                <w:rStyle w:val="ind"/>
                <w:rFonts w:ascii="Tahoma" w:hAnsi="Tahoma" w:cs="Tahoma"/>
                <w:color w:val="44546A"/>
                <w:sz w:val="20"/>
                <w:szCs w:val="20"/>
              </w:rPr>
              <w:t xml:space="preserve">Ce que le roi demande est difficile; il n'y a personne qui puisse le dire au roi, excepté les dieux, dont la demeure n'est pas parmi les hommes.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12 </w:t>
            </w:r>
            <w:r w:rsidRPr="008339ED">
              <w:rPr>
                <w:rStyle w:val="ind"/>
                <w:rFonts w:ascii="Tahoma" w:hAnsi="Tahoma" w:cs="Tahoma"/>
                <w:color w:val="44546A"/>
                <w:sz w:val="20"/>
                <w:szCs w:val="20"/>
              </w:rPr>
              <w:t xml:space="preserve">Là-dessus le roi se mit en colère, et s'irrita violemment. Il ordonna qu'on fasse périr tous les sages de Babylone.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13 </w:t>
            </w:r>
            <w:r w:rsidRPr="008339ED">
              <w:rPr>
                <w:rStyle w:val="ind"/>
                <w:rFonts w:ascii="Tahoma" w:hAnsi="Tahoma" w:cs="Tahoma"/>
                <w:color w:val="44546A"/>
                <w:sz w:val="20"/>
                <w:szCs w:val="20"/>
              </w:rPr>
              <w:t xml:space="preserve">La sentence fut publiée, les sages étaient mis àmort, et l'on cherchait Daniel et ses compagnons pour les faire périr.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14 </w:t>
            </w:r>
            <w:r w:rsidRPr="008339ED">
              <w:rPr>
                <w:rStyle w:val="ind"/>
                <w:rFonts w:ascii="Tahoma" w:hAnsi="Tahoma" w:cs="Tahoma"/>
                <w:color w:val="44546A"/>
                <w:sz w:val="20"/>
                <w:szCs w:val="20"/>
              </w:rPr>
              <w:t xml:space="preserve">Alors Daniel s'adressa d'une manière prudente et sensée àArjoc, chef des gardes du roi, qui était sorti pour mettre àmort les sages de Babylone.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15 </w:t>
            </w:r>
            <w:r w:rsidRPr="008339ED">
              <w:rPr>
                <w:rStyle w:val="ind"/>
                <w:rFonts w:ascii="Tahoma" w:hAnsi="Tahoma" w:cs="Tahoma"/>
                <w:color w:val="44546A"/>
                <w:sz w:val="20"/>
                <w:szCs w:val="20"/>
              </w:rPr>
              <w:t xml:space="preserve">Il prit la parole et dit àArjoc, commandant du roi: Pourquoi la sentence du roi est-elle si sévère? Arjoc exposa la chose àDaniel.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16 </w:t>
            </w:r>
            <w:r w:rsidRPr="008339ED">
              <w:rPr>
                <w:rStyle w:val="ind"/>
                <w:rFonts w:ascii="Tahoma" w:hAnsi="Tahoma" w:cs="Tahoma"/>
                <w:color w:val="44546A"/>
                <w:sz w:val="20"/>
                <w:szCs w:val="20"/>
              </w:rPr>
              <w:t xml:space="preserve">Et Daniel se rendit vers le roi, et le pria de lui accorder du temps pour donner au roi l'explication.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17 </w:t>
            </w:r>
            <w:r w:rsidRPr="008339ED">
              <w:rPr>
                <w:rStyle w:val="ind"/>
                <w:rFonts w:ascii="Tahoma" w:hAnsi="Tahoma" w:cs="Tahoma"/>
                <w:color w:val="44546A"/>
                <w:sz w:val="20"/>
                <w:szCs w:val="20"/>
              </w:rPr>
              <w:t xml:space="preserve">Ensuite Daniel alla dans sa maison, et il instruisit de cette affaire Hanania, Mischaël et Azaria, ses compagnons,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18 </w:t>
            </w:r>
            <w:r w:rsidRPr="008339ED">
              <w:rPr>
                <w:rStyle w:val="ind"/>
                <w:rFonts w:ascii="Tahoma" w:hAnsi="Tahoma" w:cs="Tahoma"/>
                <w:color w:val="44546A"/>
                <w:sz w:val="20"/>
                <w:szCs w:val="20"/>
              </w:rPr>
              <w:t xml:space="preserve">les engageant àimplorer la miséricorde du Dieu des cieux, afin qu'on ne fît pas périr Daniel et ses compagnons avec le reste des sages de Babylone.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19 </w:t>
            </w:r>
            <w:r w:rsidRPr="008339ED">
              <w:rPr>
                <w:rStyle w:val="ind"/>
                <w:rFonts w:ascii="Tahoma" w:hAnsi="Tahoma" w:cs="Tahoma"/>
                <w:color w:val="44546A"/>
                <w:sz w:val="20"/>
                <w:szCs w:val="20"/>
              </w:rPr>
              <w:t xml:space="preserve">Alors le secret fut révélé àDaniel dans une vision pendant la nuit. Et Daniel bénit le Dieu des cieux.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20 </w:t>
            </w:r>
            <w:r w:rsidRPr="008339ED">
              <w:rPr>
                <w:rStyle w:val="ind"/>
                <w:rFonts w:ascii="Tahoma" w:hAnsi="Tahoma" w:cs="Tahoma"/>
                <w:color w:val="44546A"/>
                <w:sz w:val="20"/>
                <w:szCs w:val="20"/>
              </w:rPr>
              <w:t xml:space="preserve">Daniel prit la parole et dit: Béni soit le nom de Dieu, d'éternité en éternité! A lui appartiennent la sagesse et la force.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21 </w:t>
            </w:r>
            <w:r w:rsidRPr="008339ED">
              <w:rPr>
                <w:rStyle w:val="ind"/>
                <w:rFonts w:ascii="Tahoma" w:hAnsi="Tahoma" w:cs="Tahoma"/>
                <w:color w:val="44546A"/>
                <w:sz w:val="20"/>
                <w:szCs w:val="20"/>
              </w:rPr>
              <w:t xml:space="preserve">C'est lui qui change les temps et les </w:t>
            </w:r>
            <w:r w:rsidRPr="008339ED">
              <w:rPr>
                <w:rStyle w:val="ind"/>
                <w:rFonts w:ascii="Tahoma" w:hAnsi="Tahoma" w:cs="Tahoma"/>
                <w:color w:val="44546A"/>
                <w:sz w:val="20"/>
                <w:szCs w:val="20"/>
              </w:rPr>
              <w:lastRenderedPageBreak/>
              <w:t xml:space="preserve">circonstances, qui renverse et qui établit les rois, qui donne la sagesse aux sages et la science àceux qui ont de l'intelligence.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22 </w:t>
            </w:r>
            <w:r w:rsidRPr="008339ED">
              <w:rPr>
                <w:rStyle w:val="ind"/>
                <w:rFonts w:ascii="Tahoma" w:hAnsi="Tahoma" w:cs="Tahoma"/>
                <w:color w:val="44546A"/>
                <w:sz w:val="20"/>
                <w:szCs w:val="20"/>
              </w:rPr>
              <w:t xml:space="preserve">Il révèle ce qui est profond et caché, il connaît ce qui est dans les ténèbres, et la lumière demeure avec lui.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23 </w:t>
            </w:r>
            <w:r w:rsidRPr="008339ED">
              <w:rPr>
                <w:rStyle w:val="ind"/>
                <w:rFonts w:ascii="Tahoma" w:hAnsi="Tahoma" w:cs="Tahoma"/>
                <w:color w:val="44546A"/>
                <w:sz w:val="20"/>
                <w:szCs w:val="20"/>
              </w:rPr>
              <w:t xml:space="preserve">Dieu de mes pères, je te glorifie et je te loue de ce que tu m'as donné la sagesse et la force, et de ce que tu m'as fait connaître ce que nous t'avons demandé, de ce que tu nous as révélé le secret du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24 </w:t>
            </w:r>
            <w:r w:rsidRPr="008339ED">
              <w:rPr>
                <w:rStyle w:val="ind"/>
                <w:rFonts w:ascii="Tahoma" w:hAnsi="Tahoma" w:cs="Tahoma"/>
                <w:color w:val="44546A"/>
                <w:sz w:val="20"/>
                <w:szCs w:val="20"/>
              </w:rPr>
              <w:t xml:space="preserve">Après cela, Daniel se rendit auprès d'Arjoc, àqui le roi avait ordonné de faire périr les sages de Babylone; il alla, et lui parla ainsi: Ne fais pas périr les sages de Babylone! Conduis-moi devant le roi, et je donnerai au roi l'explication.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25 </w:t>
            </w:r>
            <w:r w:rsidRPr="008339ED">
              <w:rPr>
                <w:rStyle w:val="ind"/>
                <w:rFonts w:ascii="Tahoma" w:hAnsi="Tahoma" w:cs="Tahoma"/>
                <w:color w:val="44546A"/>
                <w:sz w:val="20"/>
                <w:szCs w:val="20"/>
              </w:rPr>
              <w:t xml:space="preserve">Arjoc conduisit promptement Daniel devant le roi, et lui parla ainsi: J'ai trouvé parmi les captifs de Juda un homme qui donnera l'explication au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26 </w:t>
            </w:r>
            <w:r w:rsidRPr="008339ED">
              <w:rPr>
                <w:rStyle w:val="ind"/>
                <w:rFonts w:ascii="Tahoma" w:hAnsi="Tahoma" w:cs="Tahoma"/>
                <w:color w:val="44546A"/>
                <w:sz w:val="20"/>
                <w:szCs w:val="20"/>
              </w:rPr>
              <w:t xml:space="preserve">Le roi prit la parole et dit àDaniel, qu'on nommait Beltschatsar: Es-tu capable de me faire connaître le songe que j'ai eu et son explication?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27 </w:t>
            </w:r>
            <w:r w:rsidRPr="008339ED">
              <w:rPr>
                <w:rStyle w:val="ind"/>
                <w:rFonts w:ascii="Tahoma" w:hAnsi="Tahoma" w:cs="Tahoma"/>
                <w:color w:val="44546A"/>
                <w:sz w:val="20"/>
                <w:szCs w:val="20"/>
              </w:rPr>
              <w:t xml:space="preserve">Daniel répondit en présence du roi et dit: Ce que le roi demande est un secret que les sages, les astrologues, les magiciens et les devins, ne sont pas capables de découvrir au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28 </w:t>
            </w:r>
            <w:r w:rsidRPr="008339ED">
              <w:rPr>
                <w:rStyle w:val="ind"/>
                <w:rFonts w:ascii="Tahoma" w:hAnsi="Tahoma" w:cs="Tahoma"/>
                <w:color w:val="44546A"/>
                <w:sz w:val="20"/>
                <w:szCs w:val="20"/>
              </w:rPr>
              <w:t xml:space="preserve">Mais il y a dans les cieux un Dieu qui révèle les secrets, et qui a fait connaître au roi Nebucadnetsar ce qui arrivera dans la suite des temps. Voici ton songe et les visions que tu as eues sur ta couche.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29 </w:t>
            </w:r>
            <w:r w:rsidRPr="008339ED">
              <w:rPr>
                <w:rStyle w:val="ind"/>
                <w:rFonts w:ascii="Tahoma" w:hAnsi="Tahoma" w:cs="Tahoma"/>
                <w:color w:val="44546A"/>
                <w:sz w:val="20"/>
                <w:szCs w:val="20"/>
              </w:rPr>
              <w:t xml:space="preserve">Sur ta couche, ô roi, il t'est monté des pensées touchant ce qui sera après ce temps-ci; et celui qui révèle les secrets t'a fait connaître ce qui arrivera.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30 </w:t>
            </w:r>
            <w:r w:rsidRPr="008339ED">
              <w:rPr>
                <w:rStyle w:val="ind"/>
                <w:rFonts w:ascii="Tahoma" w:hAnsi="Tahoma" w:cs="Tahoma"/>
                <w:color w:val="44546A"/>
                <w:sz w:val="20"/>
                <w:szCs w:val="20"/>
              </w:rPr>
              <w:t xml:space="preserve">Si ce secret m'a été révélé, ce n'est point qu'il y ait en moi une sagesse supérieure àcelle de tous les vivants; mais c'est afin que l'explication soit donnée au roi, et que tu connaisses les pensées de ton coeur.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31 </w:t>
            </w:r>
            <w:r w:rsidRPr="008339ED">
              <w:rPr>
                <w:rStyle w:val="ind"/>
                <w:rFonts w:ascii="Tahoma" w:hAnsi="Tahoma" w:cs="Tahoma"/>
                <w:color w:val="44546A"/>
                <w:sz w:val="20"/>
                <w:szCs w:val="20"/>
              </w:rPr>
              <w:t xml:space="preserve">O roi, tu regardais, et tu voyais une grande statue; cette statue était immense, et d'une splendeur extraordinaire; elle était debout devant toi, et son aspect était terrible.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32 </w:t>
            </w:r>
            <w:r w:rsidRPr="008339ED">
              <w:rPr>
                <w:rStyle w:val="ind"/>
                <w:rFonts w:ascii="Tahoma" w:hAnsi="Tahoma" w:cs="Tahoma"/>
                <w:color w:val="44546A"/>
                <w:sz w:val="20"/>
                <w:szCs w:val="20"/>
              </w:rPr>
              <w:t xml:space="preserve">La tête de cette statue était d'or pur; sa poitrine et ses bras étaient d'argent; son ventre et ses cuisses étaient d'airain;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33 </w:t>
            </w:r>
            <w:r w:rsidRPr="008339ED">
              <w:rPr>
                <w:rStyle w:val="ind"/>
                <w:rFonts w:ascii="Tahoma" w:hAnsi="Tahoma" w:cs="Tahoma"/>
                <w:color w:val="44546A"/>
                <w:sz w:val="20"/>
                <w:szCs w:val="20"/>
              </w:rPr>
              <w:t xml:space="preserve">ses jambes, de fer; ses pieds, en partie de fer et en partie d'argile.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34 </w:t>
            </w:r>
            <w:r w:rsidRPr="008339ED">
              <w:rPr>
                <w:rStyle w:val="ind"/>
                <w:rFonts w:ascii="Tahoma" w:hAnsi="Tahoma" w:cs="Tahoma"/>
                <w:color w:val="44546A"/>
                <w:sz w:val="20"/>
                <w:szCs w:val="20"/>
              </w:rPr>
              <w:t xml:space="preserve">Tu regardais, lorsqu'une pierre se détacha sans le secours d'aucune main, frappa les pieds de fer et d'argile de la statue, et les mit en pièces.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lastRenderedPageBreak/>
              <w:t xml:space="preserve">35 </w:t>
            </w:r>
            <w:r w:rsidRPr="008339ED">
              <w:rPr>
                <w:rStyle w:val="ind"/>
                <w:rFonts w:ascii="Tahoma" w:hAnsi="Tahoma" w:cs="Tahoma"/>
                <w:color w:val="44546A"/>
                <w:sz w:val="20"/>
                <w:szCs w:val="20"/>
              </w:rPr>
              <w:t xml:space="preserve">Alors le fer, l'argile, l'airain, l'argent et l'or, furent brisés ensemble, et devinrent comme la balle qui s'échappe d'une aire en été; le vent les emporta, et nulle trace n'en fut retrouvée. Mais la pierre qui avait frappé la statue devint une grande montagne, et remplit toute la terre.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36 </w:t>
            </w:r>
            <w:r w:rsidRPr="008339ED">
              <w:rPr>
                <w:rStyle w:val="ind"/>
                <w:rFonts w:ascii="Tahoma" w:hAnsi="Tahoma" w:cs="Tahoma"/>
                <w:color w:val="44546A"/>
                <w:sz w:val="20"/>
                <w:szCs w:val="20"/>
              </w:rPr>
              <w:t xml:space="preserve">Voilàle songe. Nous en donnerons l'explication devant le roi.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37 </w:t>
            </w:r>
            <w:r w:rsidRPr="008339ED">
              <w:rPr>
                <w:rStyle w:val="ind"/>
                <w:rFonts w:ascii="Tahoma" w:hAnsi="Tahoma" w:cs="Tahoma"/>
                <w:color w:val="44546A"/>
                <w:sz w:val="20"/>
                <w:szCs w:val="20"/>
              </w:rPr>
              <w:t xml:space="preserve">O roi, tu es le roi des rois, car le Dieu des cieux t'a donné l'empire, la puissance, la force et la gloire;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38 </w:t>
            </w:r>
            <w:r w:rsidRPr="008339ED">
              <w:rPr>
                <w:rStyle w:val="ind"/>
                <w:rFonts w:ascii="Tahoma" w:hAnsi="Tahoma" w:cs="Tahoma"/>
                <w:color w:val="44546A"/>
                <w:sz w:val="20"/>
                <w:szCs w:val="20"/>
              </w:rPr>
              <w:t xml:space="preserve">il a remis entre tes mains, en quelque lieu qu'ils habitent, les enfants des hommes, les bêtes des champs et les oiseaux du ciel, et il t'a fait dominer sur eux tous: c'est toi qui es la tête d'or.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39 </w:t>
            </w:r>
            <w:r w:rsidRPr="008339ED">
              <w:rPr>
                <w:rStyle w:val="ind"/>
                <w:rFonts w:ascii="Tahoma" w:hAnsi="Tahoma" w:cs="Tahoma"/>
                <w:color w:val="44546A"/>
                <w:sz w:val="20"/>
                <w:szCs w:val="20"/>
              </w:rPr>
              <w:t xml:space="preserve">Après toi, il s'élèvera un autre royaume, moindre que le tien; puis un troisième royaume, qui sera d'airain, et qui dominera sur toute la terre.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40 </w:t>
            </w:r>
            <w:r w:rsidRPr="008339ED">
              <w:rPr>
                <w:rStyle w:val="ind"/>
                <w:rFonts w:ascii="Tahoma" w:hAnsi="Tahoma" w:cs="Tahoma"/>
                <w:color w:val="44546A"/>
                <w:sz w:val="20"/>
                <w:szCs w:val="20"/>
              </w:rPr>
              <w:t xml:space="preserve">Il y aura un quatrième royaume, fort comme du fer; de même que le fer brise et rompt tout, il brisera et rompra tout, comme le fer qui met tout en pièces.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41 </w:t>
            </w:r>
            <w:r w:rsidRPr="008339ED">
              <w:rPr>
                <w:rStyle w:val="ind"/>
                <w:rFonts w:ascii="Tahoma" w:hAnsi="Tahoma" w:cs="Tahoma"/>
                <w:color w:val="44546A"/>
                <w:sz w:val="20"/>
                <w:szCs w:val="20"/>
              </w:rPr>
              <w:t xml:space="preserve">Et comme tu as vu les pieds et les orteils en partie d'argile de potier et en partie de fer, ce royaume sera divisé; mais il y aura en lui quelque chose de la force du fer, parce que tu as vu le fer mêlé avec l'argile.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42 </w:t>
            </w:r>
            <w:r w:rsidRPr="008339ED">
              <w:rPr>
                <w:rStyle w:val="ind"/>
                <w:rFonts w:ascii="Tahoma" w:hAnsi="Tahoma" w:cs="Tahoma"/>
                <w:color w:val="44546A"/>
                <w:sz w:val="20"/>
                <w:szCs w:val="20"/>
              </w:rPr>
              <w:t xml:space="preserve">Et comme les doigts des pieds étaient en partie de fer et en partie d'argile, ce royaume sera en partie fort et en partie fragile.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43 </w:t>
            </w:r>
            <w:r w:rsidRPr="008339ED">
              <w:rPr>
                <w:rStyle w:val="ind"/>
                <w:rFonts w:ascii="Tahoma" w:hAnsi="Tahoma" w:cs="Tahoma"/>
                <w:color w:val="44546A"/>
                <w:sz w:val="20"/>
                <w:szCs w:val="20"/>
              </w:rPr>
              <w:t xml:space="preserve">Tu as vu le fer mêlé avec l'argile, parce qu'ils se mêleront par des alliances humaines; mais ils ne seront point unis l'un àl'autre, de même que le fer ne s'allie point avec l'argile.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44 </w:t>
            </w:r>
            <w:r w:rsidRPr="008339ED">
              <w:rPr>
                <w:rStyle w:val="ind"/>
                <w:rFonts w:ascii="Tahoma" w:hAnsi="Tahoma" w:cs="Tahoma"/>
                <w:color w:val="44546A"/>
                <w:sz w:val="20"/>
                <w:szCs w:val="20"/>
              </w:rPr>
              <w:t xml:space="preserve">Dans le temps de ces rois, le Dieu des cieux suscitera un royaume qui ne sera jamais détruit, et qui ne passera point sous la domination d'un autre peuple; il brisera et anéantira tous ces royaumes-là, et lui-même subsistera éternellement.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45 </w:t>
            </w:r>
            <w:r w:rsidRPr="008339ED">
              <w:rPr>
                <w:rStyle w:val="ind"/>
                <w:rFonts w:ascii="Tahoma" w:hAnsi="Tahoma" w:cs="Tahoma"/>
                <w:color w:val="44546A"/>
                <w:sz w:val="20"/>
                <w:szCs w:val="20"/>
              </w:rPr>
              <w:t xml:space="preserve">C'est ce qu'indique la pierre que tu as vue se détacher de la montagne sans le secours d'aucune main, et qui a brisé le fer, l'airain, l'argile, l'argent et l'or. Le grand Dieu a fait connaître au roi ce qui doit arriver après cela. Le songe est véritable, et son explication est certaine.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46 </w:t>
            </w:r>
            <w:r w:rsidRPr="008339ED">
              <w:rPr>
                <w:rStyle w:val="ind"/>
                <w:rFonts w:ascii="Tahoma" w:hAnsi="Tahoma" w:cs="Tahoma"/>
                <w:color w:val="44546A"/>
                <w:sz w:val="20"/>
                <w:szCs w:val="20"/>
              </w:rPr>
              <w:t xml:space="preserve">Alors le roi Nebucadnetsar tomba sur sa face et se prosterna devant Daniel, et il ordonna qu'on lui offrît des sacrifices et des parfums.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47 </w:t>
            </w:r>
            <w:r w:rsidRPr="008339ED">
              <w:rPr>
                <w:rStyle w:val="ind"/>
                <w:rFonts w:ascii="Tahoma" w:hAnsi="Tahoma" w:cs="Tahoma"/>
                <w:color w:val="44546A"/>
                <w:sz w:val="20"/>
                <w:szCs w:val="20"/>
              </w:rPr>
              <w:t xml:space="preserve">Le roi adressa la parole àDaniel et dit: En vérité, votre Dieu est le Dieu des dieux et le Seigneur des rois, et il révèle les secrets, puisque tu as pu découvrir ce </w:t>
            </w:r>
            <w:r w:rsidRPr="008339ED">
              <w:rPr>
                <w:rStyle w:val="ind"/>
                <w:rFonts w:ascii="Tahoma" w:hAnsi="Tahoma" w:cs="Tahoma"/>
                <w:color w:val="44546A"/>
                <w:sz w:val="20"/>
                <w:szCs w:val="20"/>
              </w:rPr>
              <w:lastRenderedPageBreak/>
              <w:t xml:space="preserve">secret.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48 </w:t>
            </w:r>
            <w:r w:rsidRPr="008339ED">
              <w:rPr>
                <w:rStyle w:val="ind"/>
                <w:rFonts w:ascii="Tahoma" w:hAnsi="Tahoma" w:cs="Tahoma"/>
                <w:color w:val="44546A"/>
                <w:sz w:val="20"/>
                <w:szCs w:val="20"/>
              </w:rPr>
              <w:t xml:space="preserve">Ensuite le roi éleva Daniel, et lui fit de nombreux et riches présents; il lui donna le commandement de toute la province de Babylone, et l'établit chef suprême de tous les sages de Babylone. </w:t>
            </w:r>
            <w:r w:rsidRPr="008339ED">
              <w:rPr>
                <w:rFonts w:ascii="Tahoma" w:hAnsi="Tahoma" w:cs="Tahoma"/>
                <w:color w:val="44546A"/>
                <w:sz w:val="20"/>
                <w:szCs w:val="20"/>
              </w:rPr>
              <w:br/>
            </w:r>
            <w:r w:rsidRPr="008339ED">
              <w:rPr>
                <w:rStyle w:val="ind"/>
                <w:rFonts w:ascii="Tahoma" w:hAnsi="Tahoma" w:cs="Tahoma"/>
                <w:color w:val="44546A"/>
                <w:sz w:val="20"/>
                <w:szCs w:val="20"/>
                <w:vertAlign w:val="superscript"/>
              </w:rPr>
              <w:t xml:space="preserve">49 </w:t>
            </w:r>
            <w:r w:rsidRPr="008339ED">
              <w:rPr>
                <w:rStyle w:val="ind"/>
                <w:rFonts w:ascii="Tahoma" w:hAnsi="Tahoma" w:cs="Tahoma"/>
                <w:color w:val="44546A"/>
                <w:sz w:val="20"/>
                <w:szCs w:val="20"/>
              </w:rPr>
              <w:t xml:space="preserve">Daniel pria le roi de remettre l'intendance de la province de Babylone àSchadrac, Méschac et Abed-Nego. Et Daniel était àla cour du roi. </w:t>
            </w:r>
          </w:p>
          <w:p w:rsidR="008A23EB" w:rsidRPr="008339ED" w:rsidRDefault="008A23EB" w:rsidP="009841E1">
            <w:pPr>
              <w:rPr>
                <w:rFonts w:ascii="Tahoma" w:hAnsi="Tahoma" w:cs="Tahoma"/>
                <w:b/>
                <w:bCs/>
                <w:sz w:val="20"/>
                <w:szCs w:val="20"/>
              </w:rPr>
            </w:pPr>
          </w:p>
        </w:tc>
        <w:tc>
          <w:tcPr>
            <w:tcW w:w="6379" w:type="dxa"/>
            <w:tcBorders>
              <w:left w:val="single" w:sz="4" w:space="0" w:color="auto"/>
            </w:tcBorders>
            <w:shd w:val="clear" w:color="auto" w:fill="auto"/>
          </w:tcPr>
          <w:p w:rsidR="00A17148" w:rsidRPr="00A17148" w:rsidRDefault="00A17148" w:rsidP="00A17148">
            <w:pPr>
              <w:pStyle w:val="IT"/>
              <w:spacing w:before="0"/>
              <w:rPr>
                <w:rFonts w:ascii="Tahoma" w:hAnsi="Tahoma" w:cs="Tahoma"/>
                <w:sz w:val="20"/>
              </w:rPr>
            </w:pPr>
            <w:r w:rsidRPr="00A17148">
              <w:rPr>
                <w:rFonts w:ascii="Tahoma" w:hAnsi="Tahoma" w:cs="Tahoma"/>
                <w:sz w:val="20"/>
              </w:rPr>
              <w:lastRenderedPageBreak/>
              <w:t>I  La Fermeté de Daniel au Début de sa Captivité</w:t>
            </w:r>
          </w:p>
          <w:p w:rsidR="00A17148" w:rsidRDefault="00A17148" w:rsidP="00A17148">
            <w:pPr>
              <w:pStyle w:val="TI"/>
              <w:numPr>
                <w:ilvl w:val="0"/>
                <w:numId w:val="6"/>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Daniel et trois enfants hébreux sont emmenés captifs à Babylone environ 606 ans avant Jésus-Christ: Daniel 1:1, 2;.</w:t>
            </w:r>
          </w:p>
          <w:p w:rsidR="00D55DFC" w:rsidRPr="00E423D7" w:rsidRDefault="00D55DFC" w:rsidP="0042398B">
            <w:pPr>
              <w:ind w:left="884" w:hanging="284"/>
              <w:rPr>
                <w:rStyle w:val="ind"/>
                <w:rFonts w:ascii="Bookman Old Style" w:hAnsi="Bookman Old Style"/>
                <w:color w:val="44546A"/>
                <w:sz w:val="18"/>
                <w:szCs w:val="18"/>
              </w:rPr>
            </w:pPr>
            <w:r w:rsidRPr="00E423D7">
              <w:rPr>
                <w:rFonts w:ascii="Bookman Old Style" w:hAnsi="Bookman Old Style"/>
                <w:b/>
                <w:bCs/>
                <w:color w:val="44546A"/>
                <w:sz w:val="18"/>
                <w:szCs w:val="18"/>
              </w:rPr>
              <w:t xml:space="preserve">2 </w:t>
            </w:r>
            <w:r w:rsidR="0042398B" w:rsidRPr="00E423D7">
              <w:rPr>
                <w:rFonts w:ascii="Bookman Old Style" w:hAnsi="Bookman Old Style"/>
                <w:b/>
                <w:bCs/>
                <w:color w:val="44546A"/>
                <w:sz w:val="18"/>
                <w:szCs w:val="18"/>
              </w:rPr>
              <w:t>Roi</w:t>
            </w:r>
            <w:r w:rsidRPr="00E423D7">
              <w:rPr>
                <w:rFonts w:ascii="Bookman Old Style" w:hAnsi="Bookman Old Style"/>
                <w:b/>
                <w:bCs/>
                <w:color w:val="44546A"/>
                <w:sz w:val="18"/>
                <w:szCs w:val="18"/>
              </w:rPr>
              <w:t xml:space="preserve">s 24:1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1 </w:t>
            </w:r>
            <w:r w:rsidRPr="00E423D7">
              <w:rPr>
                <w:rStyle w:val="ind"/>
                <w:rFonts w:ascii="Bookman Old Style" w:hAnsi="Bookman Old Style"/>
                <w:color w:val="44546A"/>
                <w:sz w:val="18"/>
                <w:szCs w:val="18"/>
              </w:rPr>
              <w:t xml:space="preserve">De son temps, Nebucadnetsar, roi de Babylone, se mit en campagne. Jojakim lui fut assujetti pendant trois ans; mais il se révolta de nouveau contre lui. </w:t>
            </w:r>
          </w:p>
          <w:p w:rsidR="00A17148" w:rsidRPr="00A17148" w:rsidRDefault="00A17148" w:rsidP="00A17148">
            <w:pPr>
              <w:pStyle w:val="TI"/>
              <w:numPr>
                <w:ilvl w:val="0"/>
                <w:numId w:val="6"/>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Trois ans d’éducation et de régime alimentaire furent décrétés par le roi, et leurs noms furent aussi changés: Daniel 1:3-7.</w:t>
            </w:r>
          </w:p>
          <w:p w:rsidR="00A17148" w:rsidRDefault="00A17148" w:rsidP="00A17148">
            <w:pPr>
              <w:pStyle w:val="TI"/>
              <w:numPr>
                <w:ilvl w:val="0"/>
                <w:numId w:val="6"/>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Daniel résolut de ne pas se souiller par les mets offerts aux idoles: Daniel 1:8; Deutéronome 32:36-38; 1 Corinthiens 10:20.</w:t>
            </w:r>
          </w:p>
          <w:p w:rsidR="0042398B" w:rsidRPr="00E423D7" w:rsidRDefault="0042398B" w:rsidP="0042398B">
            <w:pPr>
              <w:pStyle w:val="TI"/>
              <w:tabs>
                <w:tab w:val="clear" w:pos="720"/>
              </w:tabs>
              <w:spacing w:before="0"/>
              <w:ind w:left="884" w:hanging="284"/>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Deuteronomy 32:36-38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36 </w:t>
            </w:r>
            <w:r w:rsidRPr="00E423D7">
              <w:rPr>
                <w:rFonts w:ascii="Bookman Old Style" w:hAnsi="Bookman Old Style"/>
                <w:color w:val="44546A"/>
                <w:sz w:val="18"/>
                <w:szCs w:val="18"/>
              </w:rPr>
              <w:t xml:space="preserve">L'Eternel jugera son peuple; Mais il aura pitié de ses serviteurs, En voyant que leur force est épuisée, Et qu'il n'y a plus ni esclave ni homme libre.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37 </w:t>
            </w:r>
            <w:r w:rsidRPr="00E423D7">
              <w:rPr>
                <w:rFonts w:ascii="Bookman Old Style" w:hAnsi="Bookman Old Style"/>
                <w:color w:val="44546A"/>
                <w:sz w:val="18"/>
                <w:szCs w:val="18"/>
              </w:rPr>
              <w:t xml:space="preserve">Il dira: Où sont leurs dieux, Le rocher qui leur servait de refuge,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38 </w:t>
            </w:r>
            <w:r w:rsidRPr="00E423D7">
              <w:rPr>
                <w:rFonts w:ascii="Bookman Old Style" w:hAnsi="Bookman Old Style"/>
                <w:color w:val="44546A"/>
                <w:sz w:val="18"/>
                <w:szCs w:val="18"/>
              </w:rPr>
              <w:t xml:space="preserve">Ces dieux qui mangeaient la graisse de leurs victimes, Qui buvaient le vin de leurs libations? Qu'ils se lèvent, qu'ils vous secourent, Qu'ils vous couvrent de leur protection! </w:t>
            </w:r>
          </w:p>
          <w:p w:rsidR="0042398B" w:rsidRPr="00E423D7" w:rsidRDefault="0042398B" w:rsidP="0042398B">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1 Corinthians 10:20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20 </w:t>
            </w:r>
            <w:r w:rsidRPr="00E423D7">
              <w:rPr>
                <w:rFonts w:ascii="Bookman Old Style" w:hAnsi="Bookman Old Style"/>
                <w:color w:val="44546A"/>
                <w:sz w:val="18"/>
                <w:szCs w:val="18"/>
              </w:rPr>
              <w:t>Je dis que ce qu'on sacrifie, on le sacrifie à des démons, et non à Dieu; or, je ne veux pas que vous soyez en communion avec les démons.</w:t>
            </w:r>
          </w:p>
          <w:p w:rsidR="00A17148" w:rsidRPr="00A17148" w:rsidRDefault="00A17148" w:rsidP="0042398B">
            <w:pPr>
              <w:pStyle w:val="IT"/>
              <w:spacing w:before="0"/>
              <w:ind w:left="426" w:hanging="426"/>
              <w:jc w:val="left"/>
              <w:rPr>
                <w:rFonts w:ascii="Tahoma" w:hAnsi="Tahoma" w:cs="Tahoma"/>
                <w:sz w:val="20"/>
              </w:rPr>
            </w:pPr>
            <w:r w:rsidRPr="00A17148">
              <w:rPr>
                <w:rFonts w:ascii="Tahoma" w:hAnsi="Tahoma" w:cs="Tahoma"/>
                <w:sz w:val="20"/>
              </w:rPr>
              <w:t>II  La Bénédiction de Dieu sur l’Esprit Sans Compromission de   Daniel</w:t>
            </w:r>
          </w:p>
          <w:p w:rsidR="00A17148" w:rsidRPr="00A17148" w:rsidRDefault="00A17148" w:rsidP="00A17148">
            <w:pPr>
              <w:pStyle w:val="TI"/>
              <w:numPr>
                <w:ilvl w:val="0"/>
                <w:numId w:val="7"/>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Ayant obtenu la faveur de leur officier, un changement de régime  alimentaire a été approuvé et accordé par leurs gardes: Daniel 1:9-16.</w:t>
            </w:r>
          </w:p>
          <w:p w:rsidR="00A17148" w:rsidRPr="00A17148" w:rsidRDefault="00A17148" w:rsidP="00A17148">
            <w:pPr>
              <w:pStyle w:val="TI"/>
              <w:numPr>
                <w:ilvl w:val="0"/>
                <w:numId w:val="7"/>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La connaissance et le talent  leur furent accordées par Dieu, et l’on a vu qu’ils sont dix fois meilleurs aux magiciens et aux astrologues dans tout le royaume: Daniel 1:17-20.</w:t>
            </w:r>
          </w:p>
          <w:p w:rsidR="00A17148" w:rsidRPr="00A17148" w:rsidRDefault="00A17148" w:rsidP="00A17148">
            <w:pPr>
              <w:pStyle w:val="IT"/>
              <w:spacing w:before="0"/>
              <w:ind w:left="426" w:hanging="426"/>
              <w:rPr>
                <w:rFonts w:ascii="Tahoma" w:hAnsi="Tahoma" w:cs="Tahoma"/>
                <w:sz w:val="20"/>
              </w:rPr>
            </w:pPr>
            <w:r w:rsidRPr="00A17148">
              <w:rPr>
                <w:rFonts w:ascii="Tahoma" w:hAnsi="Tahoma" w:cs="Tahoma"/>
                <w:sz w:val="20"/>
              </w:rPr>
              <w:t>III  Le Rêve Secret du Roi et la Demande Faite par Daniel pour qu’un Temps lui fut Accordé</w:t>
            </w:r>
          </w:p>
          <w:p w:rsidR="00A17148" w:rsidRPr="00A17148" w:rsidRDefault="00A17148" w:rsidP="00A17148">
            <w:pPr>
              <w:pStyle w:val="TI"/>
              <w:numPr>
                <w:ilvl w:val="0"/>
                <w:numId w:val="8"/>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Les sages sont convoqués afin de révéler au roi son rêve, et celui-ci se met en colère et dispute avec eux: Daniel 2:1-11.</w:t>
            </w:r>
          </w:p>
          <w:p w:rsidR="00A17148" w:rsidRPr="00A17148" w:rsidRDefault="00A17148" w:rsidP="00A17148">
            <w:pPr>
              <w:pStyle w:val="TI"/>
              <w:numPr>
                <w:ilvl w:val="0"/>
                <w:numId w:val="8"/>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La sentence de mort est prononcée contre tous les sages, y compris Daniel et ses compagnons: Daniel 2:12, 13.</w:t>
            </w:r>
          </w:p>
          <w:p w:rsidR="00A17148" w:rsidRPr="00A17148" w:rsidRDefault="00A17148" w:rsidP="00A17148">
            <w:pPr>
              <w:pStyle w:val="TI"/>
              <w:numPr>
                <w:ilvl w:val="0"/>
                <w:numId w:val="8"/>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Le roi accorde à Daniel le temps d’accomplir sa promesse, parce que lui et ses compagnons se sont tournés vers le  Seigneur dans la prière: Daniel 2:14-18.</w:t>
            </w:r>
          </w:p>
          <w:p w:rsidR="00A17148" w:rsidRDefault="00A17148" w:rsidP="00A17148">
            <w:pPr>
              <w:pStyle w:val="TI"/>
              <w:numPr>
                <w:ilvl w:val="0"/>
                <w:numId w:val="8"/>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Le secret est révélé et Daniel loue Dieu: Daniel 2:19-23;.</w:t>
            </w:r>
          </w:p>
          <w:p w:rsidR="00FD5B27" w:rsidRPr="00E423D7" w:rsidRDefault="00FD5B27" w:rsidP="00FD5B27">
            <w:pPr>
              <w:pStyle w:val="TI"/>
              <w:tabs>
                <w:tab w:val="clear" w:pos="720"/>
              </w:tabs>
              <w:spacing w:before="0"/>
              <w:ind w:left="884" w:hanging="284"/>
              <w:jc w:val="left"/>
              <w:rPr>
                <w:rFonts w:ascii="Bookman Old Style" w:hAnsi="Bookman Old Style"/>
                <w:color w:val="44546A"/>
                <w:sz w:val="18"/>
                <w:szCs w:val="18"/>
              </w:rPr>
            </w:pPr>
            <w:r w:rsidRPr="00E423D7">
              <w:rPr>
                <w:rFonts w:ascii="Tahoma" w:hAnsi="Tahoma" w:cs="Tahoma"/>
                <w:b/>
                <w:noProof w:val="0"/>
                <w:color w:val="44546A"/>
                <w:sz w:val="20"/>
              </w:rPr>
              <w:t>Deutéronome</w:t>
            </w:r>
            <w:r w:rsidRPr="00E423D7">
              <w:rPr>
                <w:rFonts w:ascii="Bookman Old Style" w:hAnsi="Bookman Old Style"/>
                <w:b/>
                <w:bCs/>
                <w:color w:val="44546A"/>
                <w:sz w:val="18"/>
                <w:szCs w:val="18"/>
              </w:rPr>
              <w:t xml:space="preserve"> 29:29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29 </w:t>
            </w:r>
            <w:r w:rsidRPr="00E423D7">
              <w:rPr>
                <w:rFonts w:ascii="Bookman Old Style" w:hAnsi="Bookman Old Style"/>
                <w:color w:val="44546A"/>
                <w:sz w:val="18"/>
                <w:szCs w:val="18"/>
              </w:rPr>
              <w:t xml:space="preserve">Les choses cachées sont àl'Eternel, notre Dieu; les choses révélées sont ànous et ànos enfants, àperpétuité, afin que nous mettions en pratique toutes les paroles de cette loi. </w:t>
            </w:r>
          </w:p>
          <w:p w:rsidR="00FD5B27" w:rsidRPr="00E423D7" w:rsidRDefault="00FD5B27" w:rsidP="00FD5B27">
            <w:pPr>
              <w:pStyle w:val="TI"/>
              <w:tabs>
                <w:tab w:val="clear" w:pos="720"/>
              </w:tabs>
              <w:spacing w:before="0"/>
              <w:ind w:left="884" w:hanging="284"/>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Psaume 25:14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14 </w:t>
            </w:r>
            <w:r w:rsidRPr="00E423D7">
              <w:rPr>
                <w:rFonts w:ascii="Bookman Old Style" w:hAnsi="Bookman Old Style"/>
                <w:color w:val="44546A"/>
                <w:sz w:val="18"/>
                <w:szCs w:val="18"/>
              </w:rPr>
              <w:t xml:space="preserve">L'amitié de l'Eternel est pour ceux qui le craignent, Et son alliance leur donne instruction. </w:t>
            </w:r>
          </w:p>
          <w:p w:rsidR="00FD5B27" w:rsidRPr="00E423D7" w:rsidRDefault="00FD5B27" w:rsidP="00FD5B27">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Job 12:22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22 </w:t>
            </w:r>
            <w:r w:rsidRPr="00E423D7">
              <w:rPr>
                <w:rFonts w:ascii="Bookman Old Style" w:hAnsi="Bookman Old Style"/>
                <w:color w:val="44546A"/>
                <w:sz w:val="18"/>
                <w:szCs w:val="18"/>
              </w:rPr>
              <w:t>Il met àdécouvert ce qui est caché dans les ténèbres, Il produit àla lumière l'ombre de la mort.</w:t>
            </w:r>
          </w:p>
          <w:p w:rsidR="00A17148" w:rsidRPr="00A17148" w:rsidRDefault="00A17148" w:rsidP="00A17148">
            <w:pPr>
              <w:pStyle w:val="IT"/>
              <w:spacing w:before="0"/>
              <w:rPr>
                <w:rFonts w:ascii="Tahoma" w:hAnsi="Tahoma" w:cs="Tahoma"/>
                <w:sz w:val="20"/>
              </w:rPr>
            </w:pPr>
            <w:r w:rsidRPr="00A17148">
              <w:rPr>
                <w:rFonts w:ascii="Tahoma" w:hAnsi="Tahoma" w:cs="Tahoma"/>
                <w:sz w:val="20"/>
              </w:rPr>
              <w:t>IV  La Description du Rêve par Daniel</w:t>
            </w:r>
          </w:p>
          <w:p w:rsidR="00A17148" w:rsidRPr="00A17148" w:rsidRDefault="00A17148" w:rsidP="00A17148">
            <w:pPr>
              <w:pStyle w:val="TI"/>
              <w:numPr>
                <w:ilvl w:val="0"/>
                <w:numId w:val="9"/>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lastRenderedPageBreak/>
              <w:t>Conduit devant le roi, il donne gloire à Dieu et décrit la statue que le roi vit: Daniel 2:24-33; Esaïe 42:8.</w:t>
            </w:r>
          </w:p>
          <w:p w:rsidR="00A17148" w:rsidRDefault="00A17148" w:rsidP="00A17148">
            <w:pPr>
              <w:pStyle w:val="TI"/>
              <w:numPr>
                <w:ilvl w:val="0"/>
                <w:numId w:val="9"/>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La grande Pierre détruit la statue: Daniel 2:34, 35;.</w:t>
            </w:r>
          </w:p>
          <w:p w:rsidR="00FD5B27" w:rsidRPr="00E423D7" w:rsidRDefault="00FD5B27" w:rsidP="00FD5B27">
            <w:pPr>
              <w:pStyle w:val="TI"/>
              <w:tabs>
                <w:tab w:val="left" w:pos="720"/>
              </w:tabs>
              <w:spacing w:before="0"/>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Daniel 7:13-14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13 </w:t>
            </w:r>
            <w:r w:rsidRPr="00E423D7">
              <w:rPr>
                <w:rFonts w:ascii="Bookman Old Style" w:hAnsi="Bookman Old Style"/>
                <w:color w:val="44546A"/>
                <w:sz w:val="18"/>
                <w:szCs w:val="18"/>
              </w:rPr>
              <w:t xml:space="preserve">Je regardai pendant mes visions nocturnes, et voici, sur les nuées des cieux arriva quelqu'un de semblable àun fils de l'homme; il s'avança vers l'ancien des jours, et on le fit approcher de lui.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14 </w:t>
            </w:r>
            <w:r w:rsidRPr="00E423D7">
              <w:rPr>
                <w:rFonts w:ascii="Bookman Old Style" w:hAnsi="Bookman Old Style"/>
                <w:color w:val="44546A"/>
                <w:sz w:val="18"/>
                <w:szCs w:val="18"/>
              </w:rPr>
              <w:t xml:space="preserve">On lui donna la domination, la gloire et le règne; et tous les peuples, les nations, et les hommes de toutes langues le servirent. Sa domination est une domination éternelle qui ne passera point, et son règne ne sera jamais détruit. </w:t>
            </w:r>
          </w:p>
          <w:p w:rsidR="00FD5B27" w:rsidRPr="00E423D7" w:rsidRDefault="00FD5B27" w:rsidP="00FD5B27">
            <w:pPr>
              <w:pStyle w:val="TI"/>
              <w:tabs>
                <w:tab w:val="left" w:pos="720"/>
              </w:tabs>
              <w:spacing w:before="0"/>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Daniel 7:26-27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26 </w:t>
            </w:r>
            <w:r w:rsidRPr="00E423D7">
              <w:rPr>
                <w:rFonts w:ascii="Bookman Old Style" w:hAnsi="Bookman Old Style"/>
                <w:color w:val="44546A"/>
                <w:sz w:val="18"/>
                <w:szCs w:val="18"/>
              </w:rPr>
              <w:t xml:space="preserve">Puis viendra le jugement, et on lui ôtera sa domination, qui sera détruite et anéantie pour jamais.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27 </w:t>
            </w:r>
            <w:r w:rsidRPr="00E423D7">
              <w:rPr>
                <w:rFonts w:ascii="Bookman Old Style" w:hAnsi="Bookman Old Style"/>
                <w:color w:val="44546A"/>
                <w:sz w:val="18"/>
                <w:szCs w:val="18"/>
              </w:rPr>
              <w:t xml:space="preserve">Le règne, la domination, et la grandeur de tous les royaumes qui sont sous les cieux, seront donnés au peuple des saints du Très-Haut. Son règne est un règne éternel, et tous les dominateurs le serviront et lui obéiront. </w:t>
            </w:r>
          </w:p>
          <w:p w:rsidR="00FD5B27" w:rsidRPr="00E423D7" w:rsidRDefault="00FD5B27" w:rsidP="00FD5B27">
            <w:pPr>
              <w:pStyle w:val="TI"/>
              <w:tabs>
                <w:tab w:val="left" w:pos="720"/>
              </w:tabs>
              <w:spacing w:before="0"/>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Psaume 118:22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22 </w:t>
            </w:r>
            <w:r w:rsidRPr="00E423D7">
              <w:rPr>
                <w:rFonts w:ascii="Bookman Old Style" w:hAnsi="Bookman Old Style"/>
                <w:color w:val="44546A"/>
                <w:sz w:val="18"/>
                <w:szCs w:val="18"/>
              </w:rPr>
              <w:t>Décharge-moi de l'opprobre et du mépris! Car j'observe tes préceptes.</w:t>
            </w:r>
          </w:p>
          <w:p w:rsidR="00A17148" w:rsidRPr="00A17148" w:rsidRDefault="00A17148" w:rsidP="00A17148">
            <w:pPr>
              <w:pStyle w:val="IT"/>
              <w:spacing w:before="0"/>
              <w:rPr>
                <w:rFonts w:ascii="Tahoma" w:hAnsi="Tahoma" w:cs="Tahoma"/>
                <w:sz w:val="20"/>
              </w:rPr>
            </w:pPr>
            <w:r w:rsidRPr="00A17148">
              <w:rPr>
                <w:rFonts w:ascii="Tahoma" w:hAnsi="Tahoma" w:cs="Tahoma"/>
                <w:sz w:val="20"/>
              </w:rPr>
              <w:t>V  L’Interprétation du Rêve par Daniel</w:t>
            </w:r>
          </w:p>
          <w:p w:rsidR="00A17148" w:rsidRDefault="00A17148" w:rsidP="00A17148">
            <w:pPr>
              <w:pStyle w:val="TI"/>
              <w:numPr>
                <w:ilvl w:val="0"/>
                <w:numId w:val="10"/>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 xml:space="preserve">La tête d’or, c’est le royaume de Nebucadnetsar: Daniel 2:36-38; </w:t>
            </w:r>
          </w:p>
          <w:p w:rsidR="000F0973" w:rsidRPr="00E423D7" w:rsidRDefault="000F0973" w:rsidP="000F0973">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Daniel 7:3-4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3 </w:t>
            </w:r>
            <w:r w:rsidRPr="00E423D7">
              <w:rPr>
                <w:rFonts w:ascii="Bookman Old Style" w:hAnsi="Bookman Old Style"/>
                <w:color w:val="44546A"/>
                <w:sz w:val="18"/>
                <w:szCs w:val="18"/>
              </w:rPr>
              <w:t xml:space="preserve">Et quatre grands animaux sortirent de la mer, différents l'un de l'autre.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4 </w:t>
            </w:r>
            <w:r w:rsidRPr="00E423D7">
              <w:rPr>
                <w:rFonts w:ascii="Bookman Old Style" w:hAnsi="Bookman Old Style"/>
                <w:color w:val="44546A"/>
                <w:sz w:val="18"/>
                <w:szCs w:val="18"/>
              </w:rPr>
              <w:t>Le premier était semblable àun lion, et avait des ailes d'aigles; je regardai, jusqu'au moment où ses ailes furent arrachées; il fut enlevé de terre et mis debout sur ses pieds comme un homme, et un coeur d'homme lui fut donné.</w:t>
            </w:r>
          </w:p>
          <w:p w:rsidR="00A17148" w:rsidRDefault="00A17148" w:rsidP="00A17148">
            <w:pPr>
              <w:pStyle w:val="TI"/>
              <w:numPr>
                <w:ilvl w:val="0"/>
                <w:numId w:val="10"/>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La poitrine et les bras d’argent sont les Mèdes</w:t>
            </w:r>
            <w:r w:rsidR="00FD5B27">
              <w:rPr>
                <w:rFonts w:ascii="Tahoma" w:hAnsi="Tahoma" w:cs="Tahoma"/>
                <w:noProof w:val="0"/>
                <w:sz w:val="20"/>
              </w:rPr>
              <w:t xml:space="preserve"> et les Perses: Daniel 2:39; </w:t>
            </w:r>
          </w:p>
          <w:p w:rsidR="00FD5B27" w:rsidRPr="00E423D7" w:rsidRDefault="00FD5B27" w:rsidP="00FD5B27">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Daniel 7:5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5 </w:t>
            </w:r>
            <w:r w:rsidRPr="00E423D7">
              <w:rPr>
                <w:rFonts w:ascii="Bookman Old Style" w:hAnsi="Bookman Old Style"/>
                <w:color w:val="44546A"/>
                <w:sz w:val="18"/>
                <w:szCs w:val="18"/>
              </w:rPr>
              <w:t>Et voici, un second animal était semblable àun ours, et se tenait sur un côté; il avait trois côtes dans la gueule entre les dents, et on lui disait: Lève-toi, mange beaucoup de chair.</w:t>
            </w:r>
          </w:p>
          <w:p w:rsidR="00A17148" w:rsidRDefault="00A17148" w:rsidP="00A17148">
            <w:pPr>
              <w:pStyle w:val="TI"/>
              <w:numPr>
                <w:ilvl w:val="0"/>
                <w:numId w:val="10"/>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 xml:space="preserve">Le ventre et les cuisses d’airain représentent le royaume d’Alexandre: Daniel 2:39; </w:t>
            </w:r>
          </w:p>
          <w:p w:rsidR="000F0973" w:rsidRPr="00E423D7" w:rsidRDefault="000F0973" w:rsidP="000F0973">
            <w:pPr>
              <w:pStyle w:val="TI"/>
              <w:tabs>
                <w:tab w:val="clear" w:pos="720"/>
              </w:tabs>
              <w:spacing w:before="0"/>
              <w:ind w:left="884" w:hanging="284"/>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Daniel 7:6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6 </w:t>
            </w:r>
            <w:r w:rsidRPr="00E423D7">
              <w:rPr>
                <w:rFonts w:ascii="Bookman Old Style" w:hAnsi="Bookman Old Style"/>
                <w:color w:val="44546A"/>
                <w:sz w:val="18"/>
                <w:szCs w:val="18"/>
              </w:rPr>
              <w:t xml:space="preserve">Après cela je regardai, et voici, un autre était semblable àun léopard, et avait sur le dos quatre ailes comme un oiseau; cet animal avait quatre têtes, et la domination lui fut donnée. </w:t>
            </w:r>
          </w:p>
          <w:p w:rsidR="000F0973" w:rsidRPr="00E423D7" w:rsidRDefault="000F0973" w:rsidP="000F0973">
            <w:pPr>
              <w:pStyle w:val="TI"/>
              <w:tabs>
                <w:tab w:val="clear" w:pos="720"/>
              </w:tabs>
              <w:spacing w:before="0"/>
              <w:ind w:left="884" w:hanging="284"/>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Daniel 8:4-6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4 </w:t>
            </w:r>
            <w:r w:rsidRPr="00E423D7">
              <w:rPr>
                <w:rFonts w:ascii="Bookman Old Style" w:hAnsi="Bookman Old Style"/>
                <w:color w:val="44546A"/>
                <w:sz w:val="18"/>
                <w:szCs w:val="18"/>
              </w:rPr>
              <w:t xml:space="preserve">Je vis le bélier qui frappait de ses cornes àl'occident, au septentrion et au midi; aucun animal ne pouvait lui résister, et il n'y avait personne pour délivrer ses victimes; il faisait ce qu'il voulait, et il devint puissant.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5 </w:t>
            </w:r>
            <w:r w:rsidRPr="00E423D7">
              <w:rPr>
                <w:rFonts w:ascii="Bookman Old Style" w:hAnsi="Bookman Old Style"/>
                <w:color w:val="44546A"/>
                <w:sz w:val="18"/>
                <w:szCs w:val="18"/>
              </w:rPr>
              <w:t xml:space="preserve">Comme je regardais attentivement, voici, un bouc venait de l'occident, et parcourait toute la terre àsa surface, sans la toucher; ce bouc avait une grande corne entre les yeux.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6 </w:t>
            </w:r>
            <w:r w:rsidRPr="00E423D7">
              <w:rPr>
                <w:rFonts w:ascii="Bookman Old Style" w:hAnsi="Bookman Old Style"/>
                <w:color w:val="44546A"/>
                <w:sz w:val="18"/>
                <w:szCs w:val="18"/>
              </w:rPr>
              <w:t xml:space="preserve">Il arriva jusqu'au bélier qui avait des cornes, et que j'avais vu se tenant devant le fleuve, et il courut sur lui dans toute sa fureur. </w:t>
            </w:r>
          </w:p>
          <w:p w:rsidR="000F0973" w:rsidRPr="00E423D7" w:rsidRDefault="000F0973" w:rsidP="000F0973">
            <w:pPr>
              <w:pStyle w:val="TI"/>
              <w:tabs>
                <w:tab w:val="clear" w:pos="720"/>
              </w:tabs>
              <w:spacing w:before="0"/>
              <w:ind w:left="884" w:hanging="284"/>
              <w:jc w:val="left"/>
              <w:rPr>
                <w:rFonts w:ascii="Bookman Old Style" w:hAnsi="Bookman Old Style"/>
                <w:color w:val="44546A"/>
                <w:sz w:val="18"/>
                <w:szCs w:val="18"/>
              </w:rPr>
            </w:pPr>
            <w:r w:rsidRPr="00E423D7">
              <w:rPr>
                <w:rFonts w:ascii="Bookman Old Style" w:hAnsi="Bookman Old Style"/>
                <w:b/>
                <w:bCs/>
                <w:color w:val="44546A"/>
                <w:sz w:val="18"/>
                <w:szCs w:val="18"/>
              </w:rPr>
              <w:t xml:space="preserve">Daniel 8:20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20 </w:t>
            </w:r>
            <w:r w:rsidRPr="00E423D7">
              <w:rPr>
                <w:rFonts w:ascii="Bookman Old Style" w:hAnsi="Bookman Old Style"/>
                <w:color w:val="44546A"/>
                <w:sz w:val="18"/>
                <w:szCs w:val="18"/>
              </w:rPr>
              <w:t xml:space="preserve">Le bélier que tu as vu, et qui avait des cornes, ce sont les rois des Mèdes et des Perses. </w:t>
            </w:r>
          </w:p>
          <w:p w:rsidR="000F0973" w:rsidRPr="00E423D7" w:rsidRDefault="000F0973" w:rsidP="000F0973">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Daniel 8:21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21 </w:t>
            </w:r>
            <w:r w:rsidRPr="00E423D7">
              <w:rPr>
                <w:rFonts w:ascii="Bookman Old Style" w:hAnsi="Bookman Old Style"/>
                <w:color w:val="44546A"/>
                <w:sz w:val="18"/>
                <w:szCs w:val="18"/>
              </w:rPr>
              <w:t>Le bouc, c'est le roi de Javan, La grande corne entre ses yeux, c'est le premier roi.</w:t>
            </w:r>
          </w:p>
          <w:p w:rsidR="00A17148" w:rsidRDefault="00A17148" w:rsidP="00A17148">
            <w:pPr>
              <w:pStyle w:val="TI"/>
              <w:numPr>
                <w:ilvl w:val="0"/>
                <w:numId w:val="10"/>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 xml:space="preserve">Les jambes de fer représentent le royaume romain: Daniel 2:40; </w:t>
            </w:r>
          </w:p>
          <w:p w:rsidR="000F0973" w:rsidRPr="00E423D7" w:rsidRDefault="000F0973" w:rsidP="000F0973">
            <w:pPr>
              <w:pStyle w:val="TI"/>
              <w:tabs>
                <w:tab w:val="clear" w:pos="720"/>
              </w:tabs>
              <w:spacing w:before="0"/>
              <w:ind w:left="884" w:hanging="284"/>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Daniel 7:7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7 </w:t>
            </w:r>
            <w:r w:rsidRPr="00E423D7">
              <w:rPr>
                <w:rFonts w:ascii="Bookman Old Style" w:hAnsi="Bookman Old Style"/>
                <w:color w:val="44546A"/>
                <w:sz w:val="18"/>
                <w:szCs w:val="18"/>
              </w:rPr>
              <w:t xml:space="preserve">Après cela, je regardai pendant mes visions nocturnes, et voici, il y avait un quatrième animal, terrible, épouvantable et extraordinairement fort; il avait de grandes dents de fer, </w:t>
            </w:r>
            <w:r w:rsidRPr="00E423D7">
              <w:rPr>
                <w:rFonts w:ascii="Bookman Old Style" w:hAnsi="Bookman Old Style"/>
                <w:color w:val="44546A"/>
                <w:sz w:val="18"/>
                <w:szCs w:val="18"/>
              </w:rPr>
              <w:lastRenderedPageBreak/>
              <w:t xml:space="preserve">il mangeait, brisait, et il foulait aux pieds ce qui restait; il était différent de tous les animaux précédents, et il avait dix cornes. </w:t>
            </w:r>
            <w:r w:rsidRPr="00E423D7">
              <w:rPr>
                <w:rFonts w:ascii="Bookman Old Style" w:hAnsi="Bookman Old Style"/>
                <w:color w:val="44546A"/>
                <w:sz w:val="18"/>
                <w:szCs w:val="18"/>
              </w:rPr>
              <w:br/>
            </w:r>
            <w:r w:rsidRPr="00E423D7">
              <w:rPr>
                <w:rFonts w:ascii="Bookman Old Style" w:hAnsi="Bookman Old Style"/>
                <w:color w:val="44546A"/>
                <w:sz w:val="18"/>
                <w:szCs w:val="18"/>
              </w:rPr>
              <w:br/>
            </w:r>
            <w:r w:rsidRPr="00E423D7">
              <w:rPr>
                <w:rFonts w:ascii="Bookman Old Style" w:hAnsi="Bookman Old Style"/>
                <w:b/>
                <w:bCs/>
                <w:color w:val="44546A"/>
                <w:sz w:val="18"/>
                <w:szCs w:val="18"/>
              </w:rPr>
              <w:t xml:space="preserve">Daniel 7:23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23 </w:t>
            </w:r>
            <w:r w:rsidRPr="00E423D7">
              <w:rPr>
                <w:rFonts w:ascii="Bookman Old Style" w:hAnsi="Bookman Old Style"/>
                <w:color w:val="44546A"/>
                <w:sz w:val="18"/>
                <w:szCs w:val="18"/>
              </w:rPr>
              <w:t>Il me parla ainsi: Le quatrième animal, c'est un quatrième royaume qui existera sur la terre, différent de tous les royaumes, et qui dévorera toute la terre, la foulera et la brisera.</w:t>
            </w:r>
          </w:p>
          <w:p w:rsidR="00A17148" w:rsidRDefault="00A17148" w:rsidP="00A17148">
            <w:pPr>
              <w:pStyle w:val="TI"/>
              <w:numPr>
                <w:ilvl w:val="0"/>
                <w:numId w:val="10"/>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 xml:space="preserve">Les pieds de fer et d’argile illustrent les royaumes désunis: Daniel 2:41-43; </w:t>
            </w:r>
          </w:p>
          <w:p w:rsidR="000F0973" w:rsidRPr="00E423D7" w:rsidRDefault="00FC55AD" w:rsidP="00FC55AD">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Daniel 7:24-25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24 </w:t>
            </w:r>
            <w:r w:rsidRPr="00E423D7">
              <w:rPr>
                <w:rFonts w:ascii="Bookman Old Style" w:hAnsi="Bookman Old Style"/>
                <w:color w:val="44546A"/>
                <w:sz w:val="18"/>
                <w:szCs w:val="18"/>
              </w:rPr>
              <w:t xml:space="preserve">Les dix cornes, ce sont dix rois qui s'élèveront de ce royaume. Un autre s'élèvera après eux, il sera différent des premiers, et il abaissera trois rois.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25 </w:t>
            </w:r>
            <w:r w:rsidRPr="00E423D7">
              <w:rPr>
                <w:rFonts w:ascii="Bookman Old Style" w:hAnsi="Bookman Old Style"/>
                <w:color w:val="44546A"/>
                <w:sz w:val="18"/>
                <w:szCs w:val="18"/>
              </w:rPr>
              <w:t>Il prononcera des paroles contre le Très-Haut, il opprimera les saints du Très Haut, et il espérera changer les temps et la loi; et les saints seront livrés entre ses mains pendant un temps, des temps, et la moitié d'un temps.</w:t>
            </w:r>
          </w:p>
          <w:p w:rsidR="00FC55AD" w:rsidRPr="00E423D7" w:rsidRDefault="00A17148" w:rsidP="00E423D7">
            <w:pPr>
              <w:pStyle w:val="TI"/>
              <w:numPr>
                <w:ilvl w:val="0"/>
                <w:numId w:val="10"/>
              </w:numPr>
              <w:tabs>
                <w:tab w:val="clear" w:pos="360"/>
                <w:tab w:val="left" w:pos="720"/>
                <w:tab w:val="num" w:pos="792"/>
              </w:tabs>
              <w:spacing w:before="0"/>
              <w:ind w:left="884" w:hanging="284"/>
              <w:jc w:val="left"/>
              <w:rPr>
                <w:rFonts w:ascii="Bookman Old Style" w:hAnsi="Bookman Old Style"/>
                <w:color w:val="44546A"/>
                <w:sz w:val="18"/>
                <w:szCs w:val="18"/>
              </w:rPr>
            </w:pPr>
            <w:r w:rsidRPr="00FC55AD">
              <w:rPr>
                <w:rFonts w:ascii="Tahoma" w:hAnsi="Tahoma" w:cs="Tahoma"/>
                <w:noProof w:val="0"/>
                <w:sz w:val="20"/>
              </w:rPr>
              <w:t xml:space="preserve">La Pierre qui frappa la statue est le Royaume de Dieu: Daniel 2:44, 45; </w:t>
            </w:r>
          </w:p>
          <w:p w:rsidR="00FC55AD" w:rsidRPr="00E423D7" w:rsidRDefault="00FC55AD" w:rsidP="00FC55AD">
            <w:pPr>
              <w:pStyle w:val="TI"/>
              <w:tabs>
                <w:tab w:val="clear" w:pos="720"/>
              </w:tabs>
              <w:spacing w:before="0"/>
              <w:ind w:left="884" w:hanging="284"/>
              <w:jc w:val="left"/>
              <w:rPr>
                <w:rFonts w:ascii="Bookman Old Style" w:hAnsi="Bookman Old Style"/>
                <w:color w:val="44546A"/>
                <w:sz w:val="18"/>
                <w:szCs w:val="18"/>
              </w:rPr>
            </w:pPr>
            <w:r w:rsidRPr="00E423D7">
              <w:rPr>
                <w:rFonts w:ascii="Tahoma" w:hAnsi="Tahoma" w:cs="Tahoma"/>
                <w:b/>
                <w:noProof w:val="0"/>
                <w:color w:val="44546A"/>
                <w:sz w:val="20"/>
              </w:rPr>
              <w:t>Esaïe</w:t>
            </w:r>
            <w:r w:rsidRPr="00E423D7">
              <w:rPr>
                <w:rFonts w:ascii="Bookman Old Style" w:hAnsi="Bookman Old Style"/>
                <w:b/>
                <w:bCs/>
                <w:color w:val="44546A"/>
                <w:sz w:val="18"/>
                <w:szCs w:val="18"/>
              </w:rPr>
              <w:t xml:space="preserve"> 28:16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16 </w:t>
            </w:r>
            <w:r w:rsidRPr="00E423D7">
              <w:rPr>
                <w:rFonts w:ascii="Bookman Old Style" w:hAnsi="Bookman Old Style"/>
                <w:color w:val="44546A"/>
                <w:sz w:val="18"/>
                <w:szCs w:val="18"/>
              </w:rPr>
              <w:t xml:space="preserve">C'est pourquoi ainsi parle le Seigneur, l'Eternel: Voici, j'ai mis pour fondement en Sion une pierre, Une pierre éprouvée, une pierre angulaire de prix, solidement posée; Celui qui la prendra pour appui n'aura point hâte de fuir. </w:t>
            </w:r>
          </w:p>
          <w:p w:rsidR="00FC55AD" w:rsidRPr="00E423D7" w:rsidRDefault="00FC55AD" w:rsidP="00FC55AD">
            <w:pPr>
              <w:pStyle w:val="TI"/>
              <w:tabs>
                <w:tab w:val="clear" w:pos="720"/>
              </w:tabs>
              <w:spacing w:before="0"/>
              <w:ind w:left="884" w:hanging="284"/>
              <w:jc w:val="left"/>
              <w:rPr>
                <w:rFonts w:ascii="Bookman Old Style" w:hAnsi="Bookman Old Style" w:cs="Tahoma"/>
                <w:noProof w:val="0"/>
                <w:color w:val="44546A"/>
                <w:sz w:val="18"/>
                <w:szCs w:val="18"/>
              </w:rPr>
            </w:pPr>
            <w:r w:rsidRPr="00E423D7">
              <w:rPr>
                <w:rFonts w:ascii="Bookman Old Style" w:hAnsi="Bookman Old Style"/>
                <w:b/>
                <w:bCs/>
                <w:color w:val="44546A"/>
                <w:sz w:val="18"/>
                <w:szCs w:val="18"/>
              </w:rPr>
              <w:t xml:space="preserve">Actes 4:11 </w:t>
            </w:r>
            <w:r w:rsidRPr="00E423D7">
              <w:rPr>
                <w:rFonts w:ascii="Bookman Old Style" w:hAnsi="Bookman Old Style"/>
                <w:color w:val="44546A"/>
                <w:sz w:val="18"/>
                <w:szCs w:val="18"/>
              </w:rPr>
              <w:br/>
            </w:r>
            <w:r w:rsidRPr="00E423D7">
              <w:rPr>
                <w:rFonts w:ascii="Bookman Old Style" w:hAnsi="Bookman Old Style"/>
                <w:color w:val="44546A"/>
                <w:sz w:val="18"/>
                <w:szCs w:val="18"/>
                <w:vertAlign w:val="superscript"/>
              </w:rPr>
              <w:t xml:space="preserve">11 </w:t>
            </w:r>
            <w:r w:rsidRPr="00E423D7">
              <w:rPr>
                <w:rFonts w:ascii="Bookman Old Style" w:hAnsi="Bookman Old Style"/>
                <w:color w:val="44546A"/>
                <w:sz w:val="18"/>
                <w:szCs w:val="18"/>
              </w:rPr>
              <w:t>Jésus est La pierre rejetée par vous qui bâtissez, Et qui est devenue la principale de l'angle.</w:t>
            </w:r>
          </w:p>
          <w:p w:rsidR="00A17148" w:rsidRPr="00A17148" w:rsidRDefault="00A17148" w:rsidP="00A17148">
            <w:pPr>
              <w:pStyle w:val="TI"/>
              <w:numPr>
                <w:ilvl w:val="0"/>
                <w:numId w:val="10"/>
              </w:numPr>
              <w:tabs>
                <w:tab w:val="clear" w:pos="360"/>
                <w:tab w:val="left" w:pos="720"/>
                <w:tab w:val="num" w:pos="792"/>
              </w:tabs>
              <w:spacing w:before="0"/>
              <w:ind w:left="792"/>
              <w:rPr>
                <w:rFonts w:ascii="Tahoma" w:hAnsi="Tahoma" w:cs="Tahoma"/>
                <w:noProof w:val="0"/>
                <w:sz w:val="20"/>
              </w:rPr>
            </w:pPr>
            <w:r w:rsidRPr="00A17148">
              <w:rPr>
                <w:rFonts w:ascii="Tahoma" w:hAnsi="Tahoma" w:cs="Tahoma"/>
                <w:noProof w:val="0"/>
                <w:sz w:val="20"/>
              </w:rPr>
              <w:t>Daniel et ses compagnons sont promus par le roi: Daniel 2:46-49.</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17148" w:rsidRPr="00A17148" w:rsidRDefault="00AF760C" w:rsidP="008339ED">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A17148" w:rsidRPr="00A17148" w:rsidRDefault="00A17148" w:rsidP="00A17148">
            <w:pPr>
              <w:pStyle w:val="SH"/>
              <w:spacing w:before="0"/>
              <w:rPr>
                <w:rFonts w:ascii="Tahoma" w:hAnsi="Tahoma" w:cs="Tahoma"/>
                <w:sz w:val="20"/>
              </w:rPr>
            </w:pPr>
            <w:r w:rsidRPr="00A17148">
              <w:rPr>
                <w:rFonts w:ascii="Tahoma" w:hAnsi="Tahoma" w:cs="Tahoma"/>
                <w:sz w:val="20"/>
              </w:rPr>
              <w:t>Daniel Parmi les Premiers</w:t>
            </w:r>
          </w:p>
          <w:p w:rsidR="00A17148" w:rsidRPr="00A17148" w:rsidRDefault="00A17148" w:rsidP="00A17148">
            <w:pPr>
              <w:pStyle w:val="MP"/>
              <w:spacing w:before="0"/>
              <w:rPr>
                <w:rFonts w:ascii="Tahoma" w:hAnsi="Tahoma" w:cs="Tahoma"/>
                <w:sz w:val="20"/>
              </w:rPr>
            </w:pPr>
            <w:r w:rsidRPr="00A17148">
              <w:rPr>
                <w:rFonts w:ascii="Tahoma" w:hAnsi="Tahoma" w:cs="Tahoma"/>
                <w:sz w:val="20"/>
              </w:rPr>
              <w:t>Daniel faisait partie du premier groupe de captifs pris à Jérusalem et emmenés à Babylone environ 606 ans avant Jésus-Christ. Il est supposé que lui et ses trois amis font partie de la famille royale du Roi Sédécias (verset 3). Cela leur donna l’accès au palais de Babylone, selon le plan divin de Dieu.</w:t>
            </w:r>
          </w:p>
          <w:p w:rsidR="00A17148" w:rsidRPr="00A17148" w:rsidRDefault="00A17148" w:rsidP="00A17148">
            <w:pPr>
              <w:pStyle w:val="MP"/>
              <w:spacing w:before="0"/>
              <w:rPr>
                <w:rFonts w:ascii="Tahoma" w:hAnsi="Tahoma" w:cs="Tahoma"/>
                <w:sz w:val="20"/>
              </w:rPr>
            </w:pPr>
            <w:r w:rsidRPr="00A17148">
              <w:rPr>
                <w:rFonts w:ascii="Tahoma" w:hAnsi="Tahoma" w:cs="Tahoma"/>
                <w:sz w:val="20"/>
              </w:rPr>
              <w:t>Du temps de Daniel, la ville de Babylone était non seulement la première ville du monde qui précéda l’ère chrétienne, mais elle était le Siège du plus puissant empire qui ait existé jusqu’à ce temps. Daniel y était depuis son apogée jusqu’à sa chute, temps qui a duré en tout environ 72 ans (verset 21). Depuis la première captivité des Juifs jusqu’à leur retour, Daniel était le témoin de Dieu dans le palais de cet empire du monde. Les 70 ans qu’a duré la captivité de Juda étaient la  même durée du règne de Babylone sur le monde. L’année où Cyrus, roi de Perse, conquit Babylone en l’an 536 avant Jésus-Christ, il autorisa le retour des Juifs dans leur pays.</w:t>
            </w:r>
          </w:p>
          <w:p w:rsidR="00A17148" w:rsidRPr="00A17148" w:rsidRDefault="00A17148" w:rsidP="00A17148">
            <w:pPr>
              <w:pStyle w:val="SH"/>
              <w:spacing w:before="0"/>
              <w:rPr>
                <w:rFonts w:ascii="Tahoma" w:hAnsi="Tahoma" w:cs="Tahoma"/>
                <w:sz w:val="20"/>
              </w:rPr>
            </w:pPr>
            <w:r w:rsidRPr="00A17148">
              <w:rPr>
                <w:rFonts w:ascii="Tahoma" w:hAnsi="Tahoma" w:cs="Tahoma"/>
                <w:sz w:val="20"/>
              </w:rPr>
              <w:t>L’Intention de Daniel</w:t>
            </w:r>
          </w:p>
          <w:p w:rsidR="00A17148" w:rsidRPr="00A17148" w:rsidRDefault="00A17148" w:rsidP="00A17148">
            <w:pPr>
              <w:pStyle w:val="MP"/>
              <w:spacing w:before="0"/>
              <w:rPr>
                <w:rFonts w:ascii="Tahoma" w:hAnsi="Tahoma" w:cs="Tahoma"/>
                <w:sz w:val="20"/>
              </w:rPr>
            </w:pPr>
            <w:r w:rsidRPr="00A17148">
              <w:rPr>
                <w:rFonts w:ascii="Tahoma" w:hAnsi="Tahoma" w:cs="Tahoma"/>
                <w:sz w:val="20"/>
              </w:rPr>
              <w:t>Le récit fait sur la vie de Daniel est l’un des rares récits sans défaut dans la Bible. Daniel et ses amis doivent avoir été très jeunes. Certains pensent qu’ils avaient environ douze ans, lorsqu’ils furent emmenés en captivité; et en raison du but qu’ils poursuivaient, ils se présentèrent comme de jeunes héros.</w:t>
            </w:r>
          </w:p>
          <w:p w:rsidR="00A17148" w:rsidRPr="00A17148" w:rsidRDefault="00A17148" w:rsidP="00A17148">
            <w:pPr>
              <w:pStyle w:val="MP"/>
              <w:spacing w:before="0"/>
              <w:rPr>
                <w:rFonts w:ascii="Tahoma" w:hAnsi="Tahoma" w:cs="Tahoma"/>
                <w:sz w:val="20"/>
              </w:rPr>
            </w:pPr>
            <w:r w:rsidRPr="00A17148">
              <w:rPr>
                <w:rFonts w:ascii="Tahoma" w:hAnsi="Tahoma" w:cs="Tahoma"/>
                <w:sz w:val="20"/>
              </w:rPr>
              <w:t>L’intention de Daniel n’était pas dans sa tête, mais plutôt dans son cœur. Nous avons appris par expérience que le fait de se fonder sur la Parole de Dieu au commencement et chercher l’aide de Dieu, en vue de maintenir cette intention, est la véritable voie aboutissant à une vie victorieuse avec Christ. Prendre des mets offerts aux idoles était contraire à la loi de son Dieu. Daniel craignait Dieu, et par conséquent il résolut de rester fidèle à ses convictions.</w:t>
            </w:r>
          </w:p>
          <w:p w:rsidR="00A17148" w:rsidRPr="00A17148" w:rsidRDefault="00A17148" w:rsidP="00A17148">
            <w:pPr>
              <w:pStyle w:val="MP"/>
              <w:spacing w:before="0"/>
              <w:rPr>
                <w:rFonts w:ascii="Tahoma" w:hAnsi="Tahoma" w:cs="Tahoma"/>
                <w:sz w:val="20"/>
              </w:rPr>
            </w:pPr>
            <w:r w:rsidRPr="00A17148">
              <w:rPr>
                <w:rFonts w:ascii="Tahoma" w:hAnsi="Tahoma" w:cs="Tahoma"/>
                <w:sz w:val="20"/>
              </w:rPr>
              <w:lastRenderedPageBreak/>
              <w:t>Il y avait plusieurs circonstances à Babylone qui allaient à l’encontre de la fermeté de Daniel. Ses compagnons et lui n’étaient pas des invités, ils étaient des captifs à Babylone, entourés des hommes mauvais et idolâtre, sous le règne d’un roi tyran dont la parole était une loi. Ces jeunes hommes étaient choisis comme des serviteurs potentiels du roi, et étaient amenés au palais dans le but d’être éduqués pour occuper des postes stratégiques dans la cour royale. Leur éducation et leur régime alimentaire étaient prescrits par le roi lui-même. Même leurs noms Juifs dont la signification se référait à leur Dieu, furent lâchement changés en des noms païens qui avaient, d’une manière ou d’une autre, rapport aux dieux de la Chaldée. Daniel et ses compagnons ne pouvaient avoir un espoir quelconque en leurs gens, car ils avaient chuté et s’étaient eux-mêmes honteusement tournés vers l’idolâtrie.</w:t>
            </w:r>
          </w:p>
          <w:p w:rsidR="00A17148" w:rsidRPr="00A17148" w:rsidRDefault="00A17148" w:rsidP="00A17148">
            <w:pPr>
              <w:pStyle w:val="MP"/>
              <w:spacing w:before="0"/>
              <w:rPr>
                <w:rFonts w:ascii="Tahoma" w:hAnsi="Tahoma" w:cs="Tahoma"/>
                <w:sz w:val="20"/>
              </w:rPr>
            </w:pPr>
            <w:r w:rsidRPr="00A17148">
              <w:rPr>
                <w:rFonts w:ascii="Tahoma" w:hAnsi="Tahoma" w:cs="Tahoma"/>
                <w:sz w:val="20"/>
              </w:rPr>
              <w:t>Toute chose se dressait contre Daniel, mais jamais il ne chancela – il résolut dans son cœur de ne pas se souiller avec les mets du roi. Le Dieu de ses pères qu’il aimait, honora sa fermeté, lui accorda le talent et la sagesse à tel point qu’il surpassât tous les sages de la Chaldée, gagnât la faveur de ses officiers, et accédât à un grand honneur dans le royaume. Et avant la fin de la carrière de Daniel, Dieu le délivra de tout danger et déploya à travers lui une vue prophétique des derniers jours que nous voyons s’accomplir de nos jours. Il est avantageux de demeurer fidèle au Dieu de Daniel.</w:t>
            </w:r>
          </w:p>
          <w:p w:rsidR="00A17148" w:rsidRPr="00A17148" w:rsidRDefault="00A17148" w:rsidP="00A17148">
            <w:pPr>
              <w:pStyle w:val="SH"/>
              <w:spacing w:before="0"/>
              <w:rPr>
                <w:rFonts w:ascii="Tahoma" w:hAnsi="Tahoma" w:cs="Tahoma"/>
                <w:sz w:val="20"/>
              </w:rPr>
            </w:pPr>
            <w:r w:rsidRPr="00A17148">
              <w:rPr>
                <w:rFonts w:ascii="Tahoma" w:hAnsi="Tahoma" w:cs="Tahoma"/>
                <w:sz w:val="20"/>
              </w:rPr>
              <w:t>La Prospérité de Daniel</w:t>
            </w:r>
          </w:p>
          <w:p w:rsidR="00A17148" w:rsidRPr="00A17148" w:rsidRDefault="00A17148" w:rsidP="00A17148">
            <w:pPr>
              <w:pStyle w:val="MP"/>
              <w:spacing w:before="0"/>
              <w:rPr>
                <w:rFonts w:ascii="Tahoma" w:hAnsi="Tahoma" w:cs="Tahoma"/>
                <w:sz w:val="20"/>
              </w:rPr>
            </w:pPr>
            <w:r w:rsidRPr="00A17148">
              <w:rPr>
                <w:rFonts w:ascii="Tahoma" w:hAnsi="Tahoma" w:cs="Tahoma"/>
                <w:sz w:val="20"/>
              </w:rPr>
              <w:t>L’élévation de Daniel à la renommée mondiale est indiquée dans Ezéchiel 14:14, 20 et 28:3, ce qui fut écrit seulement quinze ans plus tard, lorsque Daniel était encore très jeune. Quel jeune homme remarquable! Il était absolument inébranlable dans ses convictions religieuses; cependant, il était si loyal à l’égard de son roi idolâtre qu’on lui faisait confiance quant aux affaires de l’empire. Ceci est un exemple pour nous, afin de ne pas "suivre la multitude pour faire le mal" (Exode 23:2). Dieu a donné aux martyrs des années récentes, le courage de demeurer fidèles jusqu’à la mort, quand bien même ils auraient eu leur vie épargnée "en versant un peu de vin" ou "en brûlant un peu d’encens au feu" en l’honneur de quelque souverain.</w:t>
            </w:r>
          </w:p>
          <w:p w:rsidR="00A17148" w:rsidRPr="00A17148" w:rsidRDefault="00A17148" w:rsidP="00A17148">
            <w:pPr>
              <w:pStyle w:val="SH"/>
              <w:spacing w:before="0"/>
              <w:rPr>
                <w:rFonts w:ascii="Tahoma" w:hAnsi="Tahoma" w:cs="Tahoma"/>
                <w:sz w:val="20"/>
              </w:rPr>
            </w:pPr>
            <w:r w:rsidRPr="00A17148">
              <w:rPr>
                <w:rFonts w:ascii="Tahoma" w:hAnsi="Tahoma" w:cs="Tahoma"/>
                <w:sz w:val="20"/>
              </w:rPr>
              <w:t>Le Rêve de Nebucadnetsar</w:t>
            </w:r>
          </w:p>
          <w:p w:rsidR="00A17148" w:rsidRPr="00A17148" w:rsidRDefault="00A17148" w:rsidP="00A17148">
            <w:pPr>
              <w:pStyle w:val="MP"/>
              <w:spacing w:before="0"/>
              <w:rPr>
                <w:rFonts w:ascii="Tahoma" w:hAnsi="Tahoma" w:cs="Tahoma"/>
                <w:sz w:val="20"/>
              </w:rPr>
            </w:pPr>
            <w:r w:rsidRPr="00A17148">
              <w:rPr>
                <w:rFonts w:ascii="Tahoma" w:hAnsi="Tahoma" w:cs="Tahoma"/>
                <w:sz w:val="20"/>
              </w:rPr>
              <w:t>C’était la deuxième année du règne de Nebucadnetsar qui était l’unique dirigeant, ayant été placé à la tête des armées de son père six ans auparavant. Il avait envahi les pays de l’Ouest et, trois ans plus tard, avait arraché à l’Egypte le contrôle de la Palestine. Les gens pensent que c’était en ce temps-là que Daniel fut emmené en captivité avec d’autres Juifs à Babylone. Il y a seulement trois ans que Daniel est à Babylone.</w:t>
            </w:r>
          </w:p>
          <w:p w:rsidR="00A17148" w:rsidRPr="00A17148" w:rsidRDefault="00A17148" w:rsidP="00A17148">
            <w:pPr>
              <w:pStyle w:val="MP"/>
              <w:spacing w:before="0"/>
              <w:rPr>
                <w:rFonts w:ascii="Tahoma" w:hAnsi="Tahoma" w:cs="Tahoma"/>
                <w:sz w:val="20"/>
              </w:rPr>
            </w:pPr>
            <w:r w:rsidRPr="00A17148">
              <w:rPr>
                <w:rFonts w:ascii="Tahoma" w:hAnsi="Tahoma" w:cs="Tahoma"/>
                <w:sz w:val="20"/>
              </w:rPr>
              <w:t>Les pensées du roi sur sa couche sont les mêmes que celles de tous les hommes raisonnables: ‘Qu’arrivera-t-il après?’ Dieu traite avec tous les hommes en ce qui concerne l’éternité. C’est une question qui est présente dans le cœur de tous: jeune ou vieux, riche ou pauvre. La Bible nous dit que Dieu "éclaire tout homme dans le monde" (Jean 1:9).</w:t>
            </w:r>
          </w:p>
          <w:p w:rsidR="00A17148" w:rsidRPr="00A17148" w:rsidRDefault="00A17148" w:rsidP="00A17148">
            <w:pPr>
              <w:pStyle w:val="MP"/>
              <w:spacing w:before="0"/>
              <w:rPr>
                <w:rFonts w:ascii="Tahoma" w:hAnsi="Tahoma" w:cs="Tahoma"/>
                <w:sz w:val="20"/>
              </w:rPr>
            </w:pPr>
            <w:r w:rsidRPr="00A17148">
              <w:rPr>
                <w:rFonts w:ascii="Tahoma" w:hAnsi="Tahoma" w:cs="Tahoma"/>
                <w:sz w:val="20"/>
              </w:rPr>
              <w:t xml:space="preserve">Lorsque le rêve du roi le quitta après qu’il se fût réveillé, il réalisa que quelque chose de solennel s’était présenté à lui dans son rêve, sans qu’il soit capable de s’en souvenir. L’incapacité des sages du royaume de dire ce qu’avait été le rêve n’a servi qu’à montrer la faiblesse de l’homme quant aux choses qui concernent Dieu. Le roi menaça d’exterminer tous les magiciens et de faire de leurs maisons des tas d’ordures, s’ils n’arrivaient pas à dire le rêve. Les menaces ou les cadeaux ne peuvent changer les limites de l’homme. La demande des magiciens au roi de leur dire le rêve pour qu’ils lui  en donnassent l’explication n’avait servi qu’à montrer à celui-ci leurs paroles malhonnêtes et mensongères. Il arriva à la </w:t>
            </w:r>
            <w:r w:rsidRPr="00A17148">
              <w:rPr>
                <w:rFonts w:ascii="Tahoma" w:hAnsi="Tahoma" w:cs="Tahoma"/>
                <w:sz w:val="20"/>
              </w:rPr>
              <w:lastRenderedPageBreak/>
              <w:t>conclusion selon laquelle s’ils ne pouvaient dire ce qui avait déjà été accompli, comment pourraient-ils prédire l’avenir?</w:t>
            </w:r>
          </w:p>
          <w:p w:rsidR="00A17148" w:rsidRPr="00A17148" w:rsidRDefault="00A17148" w:rsidP="00A17148">
            <w:pPr>
              <w:pStyle w:val="SH"/>
              <w:spacing w:before="0"/>
              <w:rPr>
                <w:rFonts w:ascii="Tahoma" w:hAnsi="Tahoma" w:cs="Tahoma"/>
                <w:sz w:val="20"/>
              </w:rPr>
            </w:pPr>
            <w:r w:rsidRPr="00A17148">
              <w:rPr>
                <w:rFonts w:ascii="Tahoma" w:hAnsi="Tahoma" w:cs="Tahoma"/>
                <w:sz w:val="20"/>
              </w:rPr>
              <w:t>Le Besoin de l’Aide Divine</w:t>
            </w:r>
          </w:p>
          <w:p w:rsidR="00A17148" w:rsidRPr="00A17148" w:rsidRDefault="00A17148" w:rsidP="00A17148">
            <w:pPr>
              <w:pStyle w:val="MP"/>
              <w:spacing w:before="0"/>
              <w:rPr>
                <w:rFonts w:ascii="Tahoma" w:hAnsi="Tahoma" w:cs="Tahoma"/>
                <w:sz w:val="20"/>
              </w:rPr>
            </w:pPr>
            <w:r w:rsidRPr="00A17148">
              <w:rPr>
                <w:rFonts w:ascii="Tahoma" w:hAnsi="Tahoma" w:cs="Tahoma"/>
                <w:sz w:val="20"/>
              </w:rPr>
              <w:t>Les sages dirent au roi que seuls les dieux, dont la demeure n’est pas parmi les humains, pouvaient révéler le songe. Dans leur croyance païenne, ils se rendirent compte de la nécessité d’une intervention divine, si leur vie devait être épargnée. Comparez cette pensée païenne, relative à la grande différence qui existe entre Dieu et l’homme, au passage: "La Parole a été faite chair, et elle a habité parmi nous" (Jean 1:14).</w:t>
            </w:r>
          </w:p>
          <w:p w:rsidR="00A17148" w:rsidRPr="00A17148" w:rsidRDefault="00A17148" w:rsidP="00A17148">
            <w:pPr>
              <w:pStyle w:val="MP"/>
              <w:spacing w:before="0"/>
              <w:rPr>
                <w:rFonts w:ascii="Tahoma" w:hAnsi="Tahoma" w:cs="Tahoma"/>
                <w:sz w:val="20"/>
              </w:rPr>
            </w:pPr>
            <w:r w:rsidRPr="00A17148">
              <w:rPr>
                <w:rFonts w:ascii="Tahoma" w:hAnsi="Tahoma" w:cs="Tahoma"/>
                <w:sz w:val="20"/>
              </w:rPr>
              <w:t>Il semble que Daniel et ses compagnons n’ont pas été compté parmi les magiciens, et ne furent donc pas emmenés devant le roi. Dieu le planifia ainsi, pour que toute sagesse humaine pût être vaine devant Sa puissance divine. Daniel traita avec la garde du roi, pour qu’un temps lui fût accordé. Il appela ses compagnons pour qu’ils prient avec lui (Matthieu 18:19). Le même moyen fut employé pour libérer Pierre, lorsqu’il était détenu en prison par Hérode, et que l’église pria pour sa délivrance. L’ange du Seigneur vint à son secours et le fit sortir de la prison (Actes 12:5-12).</w:t>
            </w:r>
          </w:p>
          <w:p w:rsidR="00A17148" w:rsidRPr="00A17148" w:rsidRDefault="00A17148" w:rsidP="00A17148">
            <w:pPr>
              <w:pStyle w:val="SH"/>
              <w:spacing w:before="0"/>
              <w:rPr>
                <w:rFonts w:ascii="Tahoma" w:hAnsi="Tahoma" w:cs="Tahoma"/>
                <w:sz w:val="20"/>
              </w:rPr>
            </w:pPr>
            <w:r w:rsidRPr="00A17148">
              <w:rPr>
                <w:rFonts w:ascii="Tahoma" w:hAnsi="Tahoma" w:cs="Tahoma"/>
                <w:sz w:val="20"/>
              </w:rPr>
              <w:t>La Réponse de Dieu</w:t>
            </w:r>
          </w:p>
          <w:p w:rsidR="00A17148" w:rsidRPr="00A17148" w:rsidRDefault="00A17148" w:rsidP="00A17148">
            <w:pPr>
              <w:pStyle w:val="MP"/>
              <w:spacing w:before="0"/>
              <w:rPr>
                <w:rFonts w:ascii="Tahoma" w:hAnsi="Tahoma" w:cs="Tahoma"/>
                <w:sz w:val="20"/>
              </w:rPr>
            </w:pPr>
            <w:r w:rsidRPr="00A17148">
              <w:rPr>
                <w:rFonts w:ascii="Tahoma" w:hAnsi="Tahoma" w:cs="Tahoma"/>
                <w:sz w:val="20"/>
              </w:rPr>
              <w:t>Aussitôt que Daniel obtint de Dieu la réponse à sa prière, à travers une révélation dans une vision, il Le remercia et Lui rendit immédiatement gloire, Lui attribuant toute la sagesse et la puissance qu’Il a de renverser et d’établir les rois. Dieu demeure toujours le Dirigeant de l’univers.</w:t>
            </w:r>
          </w:p>
          <w:p w:rsidR="00A17148" w:rsidRPr="00A17148" w:rsidRDefault="00A17148" w:rsidP="00A17148">
            <w:pPr>
              <w:pStyle w:val="MP"/>
              <w:spacing w:before="0"/>
              <w:rPr>
                <w:rFonts w:ascii="Tahoma" w:hAnsi="Tahoma" w:cs="Tahoma"/>
                <w:sz w:val="20"/>
              </w:rPr>
            </w:pPr>
            <w:r w:rsidRPr="00A17148">
              <w:rPr>
                <w:rFonts w:ascii="Tahoma" w:hAnsi="Tahoma" w:cs="Tahoma"/>
                <w:sz w:val="20"/>
              </w:rPr>
              <w:t>La captivité babylonienne était plus qu’un simple événement passager dans l’histoire des Juifs. C’était la fin du gouvernement d’Israël et le commencement de la domination païenne. Dieu donna à Nebucadnetsar, qui représentait les Païens, un aperçu panoramique du futur, ce qui fut convenablement révélé par cette statue d’homme; car elle représentait le jour de l’homme, un jour où il avait l’occasion de voir ce qu’il pouvait faire pour lui-même.</w:t>
            </w:r>
          </w:p>
          <w:p w:rsidR="00A17148" w:rsidRPr="00A17148" w:rsidRDefault="00A17148" w:rsidP="00A17148">
            <w:pPr>
              <w:pStyle w:val="MP"/>
              <w:spacing w:before="0"/>
              <w:rPr>
                <w:rFonts w:ascii="Tahoma" w:hAnsi="Tahoma" w:cs="Tahoma"/>
                <w:sz w:val="20"/>
              </w:rPr>
            </w:pPr>
          </w:p>
          <w:p w:rsidR="00A17148" w:rsidRPr="00A17148" w:rsidRDefault="00A17148" w:rsidP="00A17148">
            <w:pPr>
              <w:pStyle w:val="MP"/>
              <w:spacing w:before="0"/>
              <w:rPr>
                <w:rFonts w:ascii="Tahoma" w:hAnsi="Tahoma" w:cs="Tahoma"/>
                <w:sz w:val="20"/>
              </w:rPr>
            </w:pPr>
            <w:r w:rsidRPr="00A17148">
              <w:rPr>
                <w:rFonts w:ascii="Tahoma" w:hAnsi="Tahoma" w:cs="Tahoma"/>
                <w:sz w:val="20"/>
              </w:rPr>
              <w:t>La tête d’or représentait Nebucadnetsar du royaume chaldéen ou babylonien. La poitrine et les bras en argent prédisaient le règne des Mèdes et des Perses. Le ventre et les cuisses en airain symbolisaient l’avènement du règne d’Alexandre du royaume grec. Les Jambes de fer indiquaient le gouvernement de fer de Rome. Les pieds, en partie de fer et en partie d’argile, montraient les derniers temps du règne de l’homme sur la terre où il n’y aura pas de cohésion dans le règne des nations, ce que nous voyons de nos jours. La Pierre, détachée de la montagne sans le secours d’aucune main, qui mit en pièces la statue jusqu’à ce qu’elle devint comme une balle échappée d’une aire en été, n’est rien d’autre que le royaume de Dieu, qui ne sera pas détruit, ni laissé à un autre peuple, mais qui deviendra une grande montagne et remplira toute la terre.</w:t>
            </w:r>
          </w:p>
          <w:p w:rsidR="00A17148" w:rsidRPr="00A17148" w:rsidRDefault="00A17148" w:rsidP="00A17148">
            <w:pPr>
              <w:pStyle w:val="MP"/>
              <w:spacing w:before="0"/>
              <w:rPr>
                <w:rFonts w:ascii="Tahoma" w:hAnsi="Tahoma" w:cs="Tahoma"/>
                <w:sz w:val="20"/>
              </w:rPr>
            </w:pPr>
            <w:r w:rsidRPr="00A17148">
              <w:rPr>
                <w:rFonts w:ascii="Tahoma" w:hAnsi="Tahoma" w:cs="Tahoma"/>
                <w:sz w:val="20"/>
              </w:rPr>
              <w:t>Depuis les jours de Daniel jusqu’à la venue de Christ, le monde fut gouverné par ces quatre empires, tout comme Daniel l’a prédit. Mais un autre jour viendra, dont la Bible parle fréquemment; c’est "le jour du Seigneur". La grande Pierre est sur le point de tomber et de briser les nations païennes, et alors sera établi le glorieux Règne Millénaire.</w:t>
            </w:r>
          </w:p>
          <w:p w:rsidR="00A17148" w:rsidRPr="008339ED" w:rsidRDefault="00A17148" w:rsidP="00A17148">
            <w:pPr>
              <w:pStyle w:val="CC"/>
              <w:spacing w:before="0"/>
              <w:rPr>
                <w:rFonts w:ascii="Tahoma" w:hAnsi="Tahoma" w:cs="Tahoma"/>
                <w:noProof w:val="0"/>
                <w:color w:val="FF0000"/>
                <w:sz w:val="20"/>
                <w:u w:val="double"/>
              </w:rPr>
            </w:pPr>
            <w:r w:rsidRPr="008339ED">
              <w:rPr>
                <w:rFonts w:ascii="Tahoma" w:hAnsi="Tahoma" w:cs="Tahoma"/>
                <w:noProof w:val="0"/>
                <w:color w:val="FF0000"/>
                <w:sz w:val="20"/>
                <w:u w:val="double"/>
              </w:rPr>
              <w:t>QUESTIONS</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Pendant le règne de quel roi Daniel fut-il emmené en captivité?</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Donnez le secret du succès de Daniel.</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Donnez les noms hébreux des compagnons de Daniel.</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Pourquoi donna-t-on du temps à Daniel, lorsque les Chaldéens furent rejetés.</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 xml:space="preserve">Montrez les deux méthodes que Dieu utilisa dans cette leçon </w:t>
            </w:r>
            <w:r w:rsidRPr="00A17148">
              <w:rPr>
                <w:rFonts w:ascii="Tahoma" w:hAnsi="Tahoma" w:cs="Tahoma"/>
                <w:noProof w:val="0"/>
                <w:sz w:val="20"/>
              </w:rPr>
              <w:lastRenderedPageBreak/>
              <w:t>pour révéler les choses à venir.</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Comment la prophétie de Daniel diffère-t-elle de celle des autres prophètes?</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Parlez du commencement et de la fin de la domination païenne.</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Nommez ses quatre grandes divisions historiques.</w:t>
            </w:r>
          </w:p>
          <w:p w:rsidR="00A17148" w:rsidRPr="00A17148" w:rsidRDefault="00A17148" w:rsidP="00A17148">
            <w:pPr>
              <w:pStyle w:val="L6"/>
              <w:numPr>
                <w:ilvl w:val="0"/>
                <w:numId w:val="5"/>
              </w:numPr>
              <w:tabs>
                <w:tab w:val="clear" w:pos="360"/>
                <w:tab w:val="num" w:pos="504"/>
                <w:tab w:val="left" w:pos="720"/>
              </w:tabs>
              <w:spacing w:before="0"/>
              <w:ind w:left="504"/>
              <w:rPr>
                <w:rFonts w:ascii="Tahoma" w:hAnsi="Tahoma" w:cs="Tahoma"/>
                <w:noProof w:val="0"/>
                <w:sz w:val="20"/>
              </w:rPr>
            </w:pPr>
            <w:r w:rsidRPr="00A17148">
              <w:rPr>
                <w:rFonts w:ascii="Tahoma" w:hAnsi="Tahoma" w:cs="Tahoma"/>
                <w:noProof w:val="0"/>
                <w:sz w:val="20"/>
              </w:rPr>
              <w:t>Dans quel sens les puissances du monde s’opposent-elles les unes aux autres comme le décrit la statue?</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236" w:rsidRDefault="00512236" w:rsidP="00355763">
      <w:pPr>
        <w:pStyle w:val="Style1"/>
      </w:pPr>
      <w:r>
        <w:separator/>
      </w:r>
    </w:p>
  </w:endnote>
  <w:endnote w:type="continuationSeparator" w:id="0">
    <w:p w:rsidR="00512236" w:rsidRDefault="00512236"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A17148"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Daniel, L’un Des Jeunes Hommes Fideles De Dieu</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E6EC1">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E6EC1">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236" w:rsidRDefault="00512236" w:rsidP="00355763">
      <w:pPr>
        <w:pStyle w:val="Style1"/>
      </w:pPr>
      <w:r>
        <w:separator/>
      </w:r>
    </w:p>
  </w:footnote>
  <w:footnote w:type="continuationSeparator" w:id="0">
    <w:p w:rsidR="00512236" w:rsidRDefault="00512236"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D3C65F1"/>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1AB00189"/>
    <w:multiLevelType w:val="singleLevel"/>
    <w:tmpl w:val="040C000F"/>
    <w:lvl w:ilvl="0">
      <w:start w:val="1"/>
      <w:numFmt w:val="decimal"/>
      <w:lvlText w:val="%1."/>
      <w:lvlJc w:val="left"/>
      <w:pPr>
        <w:tabs>
          <w:tab w:val="num" w:pos="360"/>
        </w:tabs>
        <w:ind w:left="360" w:hanging="360"/>
      </w:pPr>
    </w:lvl>
  </w:abstractNum>
  <w:abstractNum w:abstractNumId="4">
    <w:nsid w:val="361336E6"/>
    <w:multiLevelType w:val="singleLevel"/>
    <w:tmpl w:val="040C000F"/>
    <w:lvl w:ilvl="0">
      <w:start w:val="1"/>
      <w:numFmt w:val="decimal"/>
      <w:lvlText w:val="%1."/>
      <w:lvlJc w:val="left"/>
      <w:pPr>
        <w:tabs>
          <w:tab w:val="num" w:pos="360"/>
        </w:tabs>
        <w:ind w:left="360" w:hanging="360"/>
      </w:pPr>
    </w:lvl>
  </w:abstractNum>
  <w:abstractNum w:abstractNumId="5">
    <w:nsid w:val="4CC731B3"/>
    <w:multiLevelType w:val="singleLevel"/>
    <w:tmpl w:val="040C000F"/>
    <w:lvl w:ilvl="0">
      <w:start w:val="1"/>
      <w:numFmt w:val="decimal"/>
      <w:lvlText w:val="%1."/>
      <w:lvlJc w:val="left"/>
      <w:pPr>
        <w:tabs>
          <w:tab w:val="num" w:pos="360"/>
        </w:tabs>
        <w:ind w:left="360" w:hanging="360"/>
      </w:pPr>
    </w:lvl>
  </w:abstractNum>
  <w:abstractNum w:abstractNumId="6">
    <w:nsid w:val="50767809"/>
    <w:multiLevelType w:val="singleLevel"/>
    <w:tmpl w:val="040C000F"/>
    <w:lvl w:ilvl="0">
      <w:start w:val="1"/>
      <w:numFmt w:val="decimal"/>
      <w:lvlText w:val="%1."/>
      <w:lvlJc w:val="left"/>
      <w:pPr>
        <w:tabs>
          <w:tab w:val="num" w:pos="360"/>
        </w:tabs>
        <w:ind w:left="360" w:hanging="360"/>
      </w:pPr>
    </w:lvl>
  </w:abstractNum>
  <w:abstractNum w:abstractNumId="7">
    <w:nsid w:val="540516FD"/>
    <w:multiLevelType w:val="singleLevel"/>
    <w:tmpl w:val="040C000F"/>
    <w:lvl w:ilvl="0">
      <w:start w:val="1"/>
      <w:numFmt w:val="decimal"/>
      <w:lvlText w:val="%1."/>
      <w:lvlJc w:val="left"/>
      <w:pPr>
        <w:tabs>
          <w:tab w:val="num" w:pos="360"/>
        </w:tabs>
        <w:ind w:left="360" w:hanging="360"/>
      </w:pPr>
    </w:lvl>
  </w:abstractNum>
  <w:abstractNum w:abstractNumId="8">
    <w:nsid w:val="5B047ACB"/>
    <w:multiLevelType w:val="singleLevel"/>
    <w:tmpl w:val="040C000F"/>
    <w:lvl w:ilvl="0">
      <w:start w:val="1"/>
      <w:numFmt w:val="decimal"/>
      <w:lvlText w:val="%1."/>
      <w:lvlJc w:val="left"/>
      <w:pPr>
        <w:tabs>
          <w:tab w:val="num" w:pos="360"/>
        </w:tabs>
        <w:ind w:left="360" w:hanging="360"/>
      </w:pPr>
    </w:lvl>
  </w:abstractNum>
  <w:abstractNum w:abstractNumId="9">
    <w:nsid w:val="69540C3E"/>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17148"/>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0973"/>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398B"/>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E6EC1"/>
    <w:rsid w:val="004F020D"/>
    <w:rsid w:val="004F343C"/>
    <w:rsid w:val="004F34D2"/>
    <w:rsid w:val="004F3DB8"/>
    <w:rsid w:val="004F4386"/>
    <w:rsid w:val="005032F4"/>
    <w:rsid w:val="00512236"/>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1F0"/>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39ED"/>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17148"/>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328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DFC"/>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23D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0859"/>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5AD"/>
    <w:rsid w:val="00FC5ADF"/>
    <w:rsid w:val="00FD0307"/>
    <w:rsid w:val="00FD0992"/>
    <w:rsid w:val="00FD3CD9"/>
    <w:rsid w:val="00FD4A32"/>
    <w:rsid w:val="00FD5B27"/>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618491536">
      <w:bodyDiv w:val="1"/>
      <w:marLeft w:val="0"/>
      <w:marRight w:val="0"/>
      <w:marTop w:val="0"/>
      <w:marBottom w:val="0"/>
      <w:divBdr>
        <w:top w:val="none" w:sz="0" w:space="0" w:color="auto"/>
        <w:left w:val="none" w:sz="0" w:space="0" w:color="auto"/>
        <w:bottom w:val="none" w:sz="0" w:space="0" w:color="auto"/>
        <w:right w:val="none" w:sz="0" w:space="0" w:color="auto"/>
      </w:divBdr>
    </w:div>
    <w:div w:id="193967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4158</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2014-12-31T10:10:00Z</cp:lastPrinted>
  <dcterms:created xsi:type="dcterms:W3CDTF">2014-12-31T10:10:00Z</dcterms:created>
  <dcterms:modified xsi:type="dcterms:W3CDTF">2014-12-31T10:10:00Z</dcterms:modified>
</cp:coreProperties>
</file>