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03" w:rsidRPr="00CF0E03" w:rsidRDefault="00CF0E03" w:rsidP="00CF0E03">
      <w:pPr>
        <w:pStyle w:val="2S"/>
        <w:spacing w:before="0"/>
        <w:outlineLvl w:val="0"/>
        <w:rPr>
          <w:rFonts w:ascii="Tahoma" w:hAnsi="Tahoma" w:cs="Tahoma"/>
          <w:sz w:val="32"/>
          <w:szCs w:val="32"/>
        </w:rPr>
      </w:pPr>
      <w:r w:rsidRPr="00CF0E03">
        <w:rPr>
          <w:rFonts w:ascii="Tahoma" w:hAnsi="Tahoma" w:cs="Tahoma"/>
          <w:sz w:val="32"/>
          <w:szCs w:val="32"/>
        </w:rPr>
        <w:t>DE  LA  MORT  A  LA  VIE</w:t>
      </w:r>
    </w:p>
    <w:p w:rsidR="00265B6C" w:rsidRPr="00265B6C" w:rsidRDefault="0088286B" w:rsidP="00265B6C">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CF0E03" w:rsidRPr="00CF0E03">
        <w:rPr>
          <w:rFonts w:ascii="Tahoma" w:hAnsi="Tahoma" w:cs="Tahoma"/>
          <w:sz w:val="20"/>
        </w:rPr>
        <w:t>Ephésiens 2:1-22</w:t>
      </w:r>
    </w:p>
    <w:p w:rsidR="000E5DD0" w:rsidRPr="00CF0E03" w:rsidRDefault="00CF0E03" w:rsidP="0088286B">
      <w:pPr>
        <w:jc w:val="center"/>
        <w:rPr>
          <w:rFonts w:ascii="Tahoma" w:hAnsi="Tahoma" w:cs="Tahoma"/>
          <w:b/>
          <w:bCs/>
          <w:lang w:val="fr-FR"/>
        </w:rPr>
      </w:pPr>
      <w:r>
        <w:rPr>
          <w:rFonts w:ascii="Tahoma" w:hAnsi="Tahoma" w:cs="Tahoma"/>
          <w:b/>
          <w:sz w:val="20"/>
          <w:szCs w:val="20"/>
          <w:lang w:val="fr-FR"/>
        </w:rPr>
        <w:t>LEÇON  401</w:t>
      </w:r>
      <w:r w:rsidR="00AF760C" w:rsidRPr="00CF0E03">
        <w:rPr>
          <w:rFonts w:ascii="Tahoma" w:hAnsi="Tahoma" w:cs="Tahoma"/>
          <w:b/>
          <w:sz w:val="20"/>
          <w:szCs w:val="20"/>
          <w:lang w:val="fr-FR"/>
        </w:rPr>
        <w:t xml:space="preserve">  COURS DES ADULTES</w:t>
      </w:r>
    </w:p>
    <w:p w:rsidR="000E5DD0" w:rsidRPr="00CF0E03"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CF0E03">
        <w:rPr>
          <w:rFonts w:ascii="Tahoma" w:hAnsi="Tahoma" w:cs="Tahoma"/>
          <w:b/>
          <w:lang w:val="fr-FR"/>
        </w:rPr>
        <w:t>VERSET DE MEMOIRE:</w:t>
      </w:r>
      <w:r w:rsidRPr="00CF0E03">
        <w:rPr>
          <w:b/>
          <w:lang w:val="fr-FR"/>
        </w:rPr>
        <w:t xml:space="preserve"> </w:t>
      </w:r>
      <w:r w:rsidR="00CF0E03" w:rsidRPr="00CF0E03">
        <w:rPr>
          <w:rFonts w:ascii="Tahoma" w:hAnsi="Tahoma" w:cs="Tahoma"/>
          <w:b/>
        </w:rPr>
        <w:t>"C’est par la grâce que vous êtes sauvés, par le moyen de la foi. Et cela ne vient pas de vous, c'est le don de Dieu" (Ephésiens 2:8).</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CF0E03" w:rsidRPr="007574FA" w:rsidRDefault="00CF0E03" w:rsidP="00CF0E03">
            <w:pPr>
              <w:rPr>
                <w:rStyle w:val="ind"/>
                <w:rFonts w:ascii="Tahoma" w:hAnsi="Tahoma" w:cs="Tahoma"/>
                <w:color w:val="44546A"/>
              </w:rPr>
            </w:pPr>
            <w:r w:rsidRPr="007574FA">
              <w:rPr>
                <w:rFonts w:ascii="Tahoma" w:hAnsi="Tahoma" w:cs="Tahoma"/>
                <w:b/>
                <w:color w:val="44546A"/>
              </w:rPr>
              <w:t>Ephésiens</w:t>
            </w:r>
            <w:r w:rsidRPr="007574FA">
              <w:rPr>
                <w:rFonts w:ascii="Tahoma" w:hAnsi="Tahoma" w:cs="Tahoma"/>
                <w:b/>
                <w:bCs/>
                <w:color w:val="44546A"/>
              </w:rPr>
              <w:t xml:space="preserve"> 2:1-22 </w:t>
            </w:r>
            <w:r w:rsidRPr="007574FA">
              <w:rPr>
                <w:rFonts w:ascii="Tahoma" w:hAnsi="Tahoma" w:cs="Tahoma"/>
                <w:color w:val="44546A"/>
              </w:rPr>
              <w:br/>
            </w:r>
            <w:r w:rsidRPr="007574FA">
              <w:rPr>
                <w:rFonts w:ascii="Tahoma" w:hAnsi="Tahoma" w:cs="Tahoma"/>
                <w:color w:val="44546A"/>
                <w:vertAlign w:val="superscript"/>
              </w:rPr>
              <w:t xml:space="preserve">1 </w:t>
            </w:r>
            <w:r w:rsidRPr="007574FA">
              <w:rPr>
                <w:rStyle w:val="ind"/>
                <w:rFonts w:ascii="Tahoma" w:hAnsi="Tahoma" w:cs="Tahoma"/>
                <w:color w:val="44546A"/>
              </w:rPr>
              <w:t xml:space="preserve">Vous étiez morts par vos offenses et par vos péchés, </w:t>
            </w:r>
            <w:r w:rsidRPr="007574FA">
              <w:rPr>
                <w:rFonts w:ascii="Tahoma" w:hAnsi="Tahoma" w:cs="Tahoma"/>
                <w:color w:val="44546A"/>
              </w:rPr>
              <w:br/>
            </w:r>
            <w:r w:rsidRPr="007574FA">
              <w:rPr>
                <w:rStyle w:val="ind"/>
                <w:rFonts w:ascii="Tahoma" w:hAnsi="Tahoma" w:cs="Tahoma"/>
                <w:color w:val="44546A"/>
                <w:vertAlign w:val="superscript"/>
              </w:rPr>
              <w:t xml:space="preserve">2 </w:t>
            </w:r>
            <w:r w:rsidRPr="007574FA">
              <w:rPr>
                <w:rStyle w:val="ind"/>
                <w:rFonts w:ascii="Tahoma" w:hAnsi="Tahoma" w:cs="Tahoma"/>
                <w:color w:val="44546A"/>
              </w:rPr>
              <w:t xml:space="preserve">dans lesquels vous marchiez autrefois, selon le train de ce monde, selon le prince de la puissance de l'air, de l'esprit qui agit maintenant dans les fils de la rébellion. </w:t>
            </w:r>
            <w:r w:rsidRPr="007574FA">
              <w:rPr>
                <w:rFonts w:ascii="Tahoma" w:hAnsi="Tahoma" w:cs="Tahoma"/>
                <w:color w:val="44546A"/>
              </w:rPr>
              <w:br/>
            </w:r>
            <w:r w:rsidRPr="007574FA">
              <w:rPr>
                <w:rStyle w:val="ind"/>
                <w:rFonts w:ascii="Tahoma" w:hAnsi="Tahoma" w:cs="Tahoma"/>
                <w:color w:val="44546A"/>
                <w:vertAlign w:val="superscript"/>
              </w:rPr>
              <w:t xml:space="preserve">3 </w:t>
            </w:r>
            <w:r w:rsidRPr="007574FA">
              <w:rPr>
                <w:rStyle w:val="ind"/>
                <w:rFonts w:ascii="Tahoma" w:hAnsi="Tahoma" w:cs="Tahoma"/>
                <w:color w:val="44546A"/>
              </w:rPr>
              <w:t xml:space="preserve">Nous tous aussi, nous étions de leur nombre, et nous vivions autrefois selon les convoitises de notre chair, accomplissant les volontés de la chair et de nos pensées, et nous étions par nature des enfants de colère, comme les autres… </w:t>
            </w:r>
            <w:r w:rsidRPr="007574FA">
              <w:rPr>
                <w:rFonts w:ascii="Tahoma" w:hAnsi="Tahoma" w:cs="Tahoma"/>
                <w:color w:val="44546A"/>
              </w:rPr>
              <w:br/>
            </w:r>
            <w:r w:rsidRPr="007574FA">
              <w:rPr>
                <w:rStyle w:val="ind"/>
                <w:rFonts w:ascii="Tahoma" w:hAnsi="Tahoma" w:cs="Tahoma"/>
                <w:color w:val="44546A"/>
                <w:vertAlign w:val="superscript"/>
              </w:rPr>
              <w:t xml:space="preserve">4 </w:t>
            </w:r>
            <w:r w:rsidRPr="007574FA">
              <w:rPr>
                <w:rStyle w:val="ind"/>
                <w:rFonts w:ascii="Tahoma" w:hAnsi="Tahoma" w:cs="Tahoma"/>
                <w:color w:val="44546A"/>
              </w:rPr>
              <w:t xml:space="preserve">Mais Dieu, qui est riche en miséricorde, à cause du grand amour dont il nous a aimés, </w:t>
            </w:r>
            <w:r w:rsidRPr="007574FA">
              <w:rPr>
                <w:rFonts w:ascii="Tahoma" w:hAnsi="Tahoma" w:cs="Tahoma"/>
                <w:color w:val="44546A"/>
              </w:rPr>
              <w:br/>
            </w:r>
            <w:r w:rsidRPr="007574FA">
              <w:rPr>
                <w:rStyle w:val="ind"/>
                <w:rFonts w:ascii="Tahoma" w:hAnsi="Tahoma" w:cs="Tahoma"/>
                <w:color w:val="44546A"/>
                <w:vertAlign w:val="superscript"/>
              </w:rPr>
              <w:t xml:space="preserve">5 </w:t>
            </w:r>
            <w:r w:rsidRPr="007574FA">
              <w:rPr>
                <w:rStyle w:val="ind"/>
                <w:rFonts w:ascii="Tahoma" w:hAnsi="Tahoma" w:cs="Tahoma"/>
                <w:color w:val="44546A"/>
              </w:rPr>
              <w:t xml:space="preserve">nous qui étions morts par nos offenses, nous a rendus à la vie avec Christ c'est par grâce que vous ê tes sauvés); </w:t>
            </w:r>
            <w:r w:rsidRPr="007574FA">
              <w:rPr>
                <w:rFonts w:ascii="Tahoma" w:hAnsi="Tahoma" w:cs="Tahoma"/>
                <w:color w:val="44546A"/>
              </w:rPr>
              <w:br/>
            </w:r>
            <w:r w:rsidRPr="007574FA">
              <w:rPr>
                <w:rStyle w:val="ind"/>
                <w:rFonts w:ascii="Tahoma" w:hAnsi="Tahoma" w:cs="Tahoma"/>
                <w:color w:val="44546A"/>
                <w:vertAlign w:val="superscript"/>
              </w:rPr>
              <w:t xml:space="preserve">6 </w:t>
            </w:r>
            <w:r w:rsidRPr="007574FA">
              <w:rPr>
                <w:rStyle w:val="ind"/>
                <w:rFonts w:ascii="Tahoma" w:hAnsi="Tahoma" w:cs="Tahoma"/>
                <w:color w:val="44546A"/>
              </w:rPr>
              <w:t xml:space="preserve">il nous a ressuscités ensemble, et nous a fait asseoir ensemble dans les lieux célestes, en Jésus-Christ, </w:t>
            </w:r>
            <w:r w:rsidRPr="007574FA">
              <w:rPr>
                <w:rFonts w:ascii="Tahoma" w:hAnsi="Tahoma" w:cs="Tahoma"/>
                <w:color w:val="44546A"/>
              </w:rPr>
              <w:br/>
            </w:r>
            <w:r w:rsidRPr="007574FA">
              <w:rPr>
                <w:rStyle w:val="ind"/>
                <w:rFonts w:ascii="Tahoma" w:hAnsi="Tahoma" w:cs="Tahoma"/>
                <w:color w:val="44546A"/>
                <w:vertAlign w:val="superscript"/>
              </w:rPr>
              <w:t xml:space="preserve">7 </w:t>
            </w:r>
            <w:r w:rsidRPr="007574FA">
              <w:rPr>
                <w:rStyle w:val="ind"/>
                <w:rFonts w:ascii="Tahoma" w:hAnsi="Tahoma" w:cs="Tahoma"/>
                <w:color w:val="44546A"/>
              </w:rPr>
              <w:t xml:space="preserve">afin de montrer dans les siècles à venir l'infinie richesse de sa grâce par sa bonté envers nous en Jésus-Christ. </w:t>
            </w:r>
            <w:r w:rsidRPr="007574FA">
              <w:rPr>
                <w:rFonts w:ascii="Tahoma" w:hAnsi="Tahoma" w:cs="Tahoma"/>
                <w:color w:val="44546A"/>
              </w:rPr>
              <w:br/>
            </w:r>
            <w:r w:rsidRPr="007574FA">
              <w:rPr>
                <w:rStyle w:val="ind"/>
                <w:rFonts w:ascii="Tahoma" w:hAnsi="Tahoma" w:cs="Tahoma"/>
                <w:color w:val="44546A"/>
                <w:vertAlign w:val="superscript"/>
              </w:rPr>
              <w:t xml:space="preserve">8 </w:t>
            </w:r>
            <w:r w:rsidRPr="007574FA">
              <w:rPr>
                <w:rStyle w:val="ind"/>
                <w:rFonts w:ascii="Tahoma" w:hAnsi="Tahoma" w:cs="Tahoma"/>
                <w:color w:val="44546A"/>
              </w:rPr>
              <w:t xml:space="preserve">Car c'est par la grâce que vous ê tes sauvés, par le moyen de la foi. Et cela ne vient pas de vous, c'est le don de Dieu. </w:t>
            </w:r>
            <w:r w:rsidRPr="007574FA">
              <w:rPr>
                <w:rFonts w:ascii="Tahoma" w:hAnsi="Tahoma" w:cs="Tahoma"/>
                <w:color w:val="44546A"/>
              </w:rPr>
              <w:br/>
            </w:r>
            <w:r w:rsidRPr="007574FA">
              <w:rPr>
                <w:rStyle w:val="ind"/>
                <w:rFonts w:ascii="Tahoma" w:hAnsi="Tahoma" w:cs="Tahoma"/>
                <w:color w:val="44546A"/>
                <w:vertAlign w:val="superscript"/>
              </w:rPr>
              <w:t xml:space="preserve">9 </w:t>
            </w:r>
            <w:r w:rsidRPr="007574FA">
              <w:rPr>
                <w:rStyle w:val="ind"/>
                <w:rFonts w:ascii="Tahoma" w:hAnsi="Tahoma" w:cs="Tahoma"/>
                <w:color w:val="44546A"/>
              </w:rPr>
              <w:t xml:space="preserve">Ce n'est point par les oeuvres, afin que personne ne se glorifie. </w:t>
            </w:r>
            <w:r w:rsidRPr="007574FA">
              <w:rPr>
                <w:rFonts w:ascii="Tahoma" w:hAnsi="Tahoma" w:cs="Tahoma"/>
                <w:color w:val="44546A"/>
              </w:rPr>
              <w:br/>
            </w:r>
            <w:r w:rsidRPr="007574FA">
              <w:rPr>
                <w:rStyle w:val="ind"/>
                <w:rFonts w:ascii="Tahoma" w:hAnsi="Tahoma" w:cs="Tahoma"/>
                <w:color w:val="44546A"/>
                <w:vertAlign w:val="superscript"/>
              </w:rPr>
              <w:t xml:space="preserve">10 </w:t>
            </w:r>
            <w:r w:rsidRPr="007574FA">
              <w:rPr>
                <w:rStyle w:val="ind"/>
                <w:rFonts w:ascii="Tahoma" w:hAnsi="Tahoma" w:cs="Tahoma"/>
                <w:color w:val="44546A"/>
              </w:rPr>
              <w:t xml:space="preserve">Car nous sommes son ouvrage, ayant été créés en Jésus-Christ pour de bonnes oeuvres, que Dieu a préparées d'avance, afin que nous les pratiquions. </w:t>
            </w:r>
            <w:r w:rsidRPr="007574FA">
              <w:rPr>
                <w:rFonts w:ascii="Tahoma" w:hAnsi="Tahoma" w:cs="Tahoma"/>
                <w:color w:val="44546A"/>
              </w:rPr>
              <w:br/>
            </w:r>
            <w:r w:rsidRPr="007574FA">
              <w:rPr>
                <w:rStyle w:val="ind"/>
                <w:rFonts w:ascii="Tahoma" w:hAnsi="Tahoma" w:cs="Tahoma"/>
                <w:color w:val="44546A"/>
                <w:vertAlign w:val="superscript"/>
              </w:rPr>
              <w:t xml:space="preserve">11 </w:t>
            </w:r>
            <w:r w:rsidRPr="007574FA">
              <w:rPr>
                <w:rStyle w:val="ind"/>
                <w:rFonts w:ascii="Tahoma" w:hAnsi="Tahoma" w:cs="Tahoma"/>
                <w:color w:val="44546A"/>
              </w:rPr>
              <w:t xml:space="preserve">C'est pourquoi, vous autrefois </w:t>
            </w:r>
            <w:r w:rsidRPr="007574FA">
              <w:rPr>
                <w:rStyle w:val="ind"/>
                <w:rFonts w:ascii="Tahoma" w:hAnsi="Tahoma" w:cs="Tahoma"/>
                <w:color w:val="44546A"/>
              </w:rPr>
              <w:lastRenderedPageBreak/>
              <w:t xml:space="preserve">païens dans la chair, appelés incirconcis par ceux qu'on appelle circoncis et qui le sont en la chair par la main de l'homme, souvenez-vous </w:t>
            </w:r>
            <w:r w:rsidRPr="007574FA">
              <w:rPr>
                <w:rFonts w:ascii="Tahoma" w:hAnsi="Tahoma" w:cs="Tahoma"/>
                <w:color w:val="44546A"/>
              </w:rPr>
              <w:br/>
            </w:r>
            <w:r w:rsidRPr="007574FA">
              <w:rPr>
                <w:rStyle w:val="ind"/>
                <w:rFonts w:ascii="Tahoma" w:hAnsi="Tahoma" w:cs="Tahoma"/>
                <w:color w:val="44546A"/>
                <w:vertAlign w:val="superscript"/>
              </w:rPr>
              <w:t xml:space="preserve">12 </w:t>
            </w:r>
            <w:r w:rsidRPr="007574FA">
              <w:rPr>
                <w:rStyle w:val="ind"/>
                <w:rFonts w:ascii="Tahoma" w:hAnsi="Tahoma" w:cs="Tahoma"/>
                <w:color w:val="44546A"/>
              </w:rPr>
              <w:t xml:space="preserve">que vous étiez en ce temps-là sans Christ, privés du droit de cité en Israël, étrangers aux alliances de la promesse, sans espérance et sans Dieu dans le monde. </w:t>
            </w:r>
            <w:r w:rsidRPr="007574FA">
              <w:rPr>
                <w:rFonts w:ascii="Tahoma" w:hAnsi="Tahoma" w:cs="Tahoma"/>
                <w:color w:val="44546A"/>
              </w:rPr>
              <w:br/>
            </w:r>
            <w:r w:rsidRPr="007574FA">
              <w:rPr>
                <w:rStyle w:val="ind"/>
                <w:rFonts w:ascii="Tahoma" w:hAnsi="Tahoma" w:cs="Tahoma"/>
                <w:color w:val="44546A"/>
                <w:vertAlign w:val="superscript"/>
              </w:rPr>
              <w:t xml:space="preserve">13 </w:t>
            </w:r>
            <w:r w:rsidRPr="007574FA">
              <w:rPr>
                <w:rStyle w:val="ind"/>
                <w:rFonts w:ascii="Tahoma" w:hAnsi="Tahoma" w:cs="Tahoma"/>
                <w:color w:val="44546A"/>
              </w:rPr>
              <w:t xml:space="preserve">Mais maintenant, en Jésus-Christ, vous qui étiez jadis éloignés, vous avez été rapprochés par le sang de Christ. </w:t>
            </w:r>
            <w:r w:rsidRPr="007574FA">
              <w:rPr>
                <w:rFonts w:ascii="Tahoma" w:hAnsi="Tahoma" w:cs="Tahoma"/>
                <w:color w:val="44546A"/>
              </w:rPr>
              <w:br/>
            </w:r>
            <w:r w:rsidRPr="007574FA">
              <w:rPr>
                <w:rStyle w:val="ind"/>
                <w:rFonts w:ascii="Tahoma" w:hAnsi="Tahoma" w:cs="Tahoma"/>
                <w:color w:val="44546A"/>
                <w:vertAlign w:val="superscript"/>
              </w:rPr>
              <w:t xml:space="preserve">14 </w:t>
            </w:r>
            <w:r w:rsidRPr="007574FA">
              <w:rPr>
                <w:rStyle w:val="ind"/>
                <w:rFonts w:ascii="Tahoma" w:hAnsi="Tahoma" w:cs="Tahoma"/>
                <w:color w:val="44546A"/>
              </w:rPr>
              <w:t xml:space="preserve">Car il est notre paix, lui qui des deux n'en a fait qu'un, et qui a renversé le mur de séparation, </w:t>
            </w:r>
            <w:r w:rsidRPr="007574FA">
              <w:rPr>
                <w:rFonts w:ascii="Tahoma" w:hAnsi="Tahoma" w:cs="Tahoma"/>
                <w:color w:val="44546A"/>
              </w:rPr>
              <w:br/>
            </w:r>
            <w:r w:rsidRPr="007574FA">
              <w:rPr>
                <w:rStyle w:val="ind"/>
                <w:rFonts w:ascii="Tahoma" w:hAnsi="Tahoma" w:cs="Tahoma"/>
                <w:color w:val="44546A"/>
                <w:vertAlign w:val="superscript"/>
              </w:rPr>
              <w:t xml:space="preserve">15 </w:t>
            </w:r>
            <w:r w:rsidRPr="007574FA">
              <w:rPr>
                <w:rStyle w:val="ind"/>
                <w:rFonts w:ascii="Tahoma" w:hAnsi="Tahoma" w:cs="Tahoma"/>
                <w:color w:val="44546A"/>
              </w:rPr>
              <w:t xml:space="preserve">l'inimitié, ayant anéanti par sa chair la loi des ordonnances dans ses prescriptions, afin de créer en lui-mê me avec les deux un seul homme nouveau, en établissant la paix, </w:t>
            </w:r>
            <w:r w:rsidRPr="007574FA">
              <w:rPr>
                <w:rFonts w:ascii="Tahoma" w:hAnsi="Tahoma" w:cs="Tahoma"/>
                <w:color w:val="44546A"/>
              </w:rPr>
              <w:br/>
            </w:r>
            <w:r w:rsidRPr="007574FA">
              <w:rPr>
                <w:rStyle w:val="ind"/>
                <w:rFonts w:ascii="Tahoma" w:hAnsi="Tahoma" w:cs="Tahoma"/>
                <w:color w:val="44546A"/>
                <w:vertAlign w:val="superscript"/>
              </w:rPr>
              <w:t xml:space="preserve">16 </w:t>
            </w:r>
            <w:r w:rsidRPr="007574FA">
              <w:rPr>
                <w:rStyle w:val="ind"/>
                <w:rFonts w:ascii="Tahoma" w:hAnsi="Tahoma" w:cs="Tahoma"/>
                <w:color w:val="44546A"/>
              </w:rPr>
              <w:t xml:space="preserve">et de les réconcilier, l'un et l'autre en un seul corps, avec Dieu par la croix, en détruisant par elle l'inimitié. </w:t>
            </w:r>
            <w:r w:rsidRPr="007574FA">
              <w:rPr>
                <w:rFonts w:ascii="Tahoma" w:hAnsi="Tahoma" w:cs="Tahoma"/>
                <w:color w:val="44546A"/>
              </w:rPr>
              <w:br/>
            </w:r>
            <w:r w:rsidRPr="007574FA">
              <w:rPr>
                <w:rStyle w:val="ind"/>
                <w:rFonts w:ascii="Tahoma" w:hAnsi="Tahoma" w:cs="Tahoma"/>
                <w:color w:val="44546A"/>
                <w:vertAlign w:val="superscript"/>
              </w:rPr>
              <w:t xml:space="preserve">17 </w:t>
            </w:r>
            <w:r w:rsidRPr="007574FA">
              <w:rPr>
                <w:rStyle w:val="ind"/>
                <w:rFonts w:ascii="Tahoma" w:hAnsi="Tahoma" w:cs="Tahoma"/>
                <w:color w:val="44546A"/>
              </w:rPr>
              <w:t xml:space="preserve">Il est venu annoncer la paix à vous qui étiez loin, et la paix à ceux qui étaient près; </w:t>
            </w:r>
            <w:r w:rsidRPr="007574FA">
              <w:rPr>
                <w:rFonts w:ascii="Tahoma" w:hAnsi="Tahoma" w:cs="Tahoma"/>
                <w:color w:val="44546A"/>
              </w:rPr>
              <w:br/>
            </w:r>
            <w:r w:rsidRPr="007574FA">
              <w:rPr>
                <w:rStyle w:val="ind"/>
                <w:rFonts w:ascii="Tahoma" w:hAnsi="Tahoma" w:cs="Tahoma"/>
                <w:color w:val="44546A"/>
                <w:vertAlign w:val="superscript"/>
              </w:rPr>
              <w:t xml:space="preserve">18 </w:t>
            </w:r>
            <w:r w:rsidRPr="007574FA">
              <w:rPr>
                <w:rStyle w:val="ind"/>
                <w:rFonts w:ascii="Tahoma" w:hAnsi="Tahoma" w:cs="Tahoma"/>
                <w:color w:val="44546A"/>
              </w:rPr>
              <w:t xml:space="preserve">car par lui nous avons les uns et les autres accès auprès du Père, dans un mê me Esprit. </w:t>
            </w:r>
            <w:r w:rsidRPr="007574FA">
              <w:rPr>
                <w:rFonts w:ascii="Tahoma" w:hAnsi="Tahoma" w:cs="Tahoma"/>
                <w:color w:val="44546A"/>
              </w:rPr>
              <w:br/>
            </w:r>
            <w:r w:rsidRPr="007574FA">
              <w:rPr>
                <w:rStyle w:val="ind"/>
                <w:rFonts w:ascii="Tahoma" w:hAnsi="Tahoma" w:cs="Tahoma"/>
                <w:color w:val="44546A"/>
                <w:vertAlign w:val="superscript"/>
              </w:rPr>
              <w:t xml:space="preserve">19 </w:t>
            </w:r>
            <w:r w:rsidRPr="007574FA">
              <w:rPr>
                <w:rStyle w:val="ind"/>
                <w:rFonts w:ascii="Tahoma" w:hAnsi="Tahoma" w:cs="Tahoma"/>
                <w:color w:val="44546A"/>
              </w:rPr>
              <w:t xml:space="preserve">Ainsi donc, vous n'ê tes plus des étrangers, ni des gens du dehors; mais vous ê tes concitoyens des saints, gens de la maison de Dieu. </w:t>
            </w:r>
            <w:r w:rsidRPr="007574FA">
              <w:rPr>
                <w:rFonts w:ascii="Tahoma" w:hAnsi="Tahoma" w:cs="Tahoma"/>
                <w:color w:val="44546A"/>
              </w:rPr>
              <w:br/>
            </w:r>
            <w:r w:rsidRPr="007574FA">
              <w:rPr>
                <w:rStyle w:val="ind"/>
                <w:rFonts w:ascii="Tahoma" w:hAnsi="Tahoma" w:cs="Tahoma"/>
                <w:color w:val="44546A"/>
                <w:vertAlign w:val="superscript"/>
              </w:rPr>
              <w:t xml:space="preserve">20 </w:t>
            </w:r>
            <w:r w:rsidRPr="007574FA">
              <w:rPr>
                <w:rStyle w:val="ind"/>
                <w:rFonts w:ascii="Tahoma" w:hAnsi="Tahoma" w:cs="Tahoma"/>
                <w:color w:val="44546A"/>
              </w:rPr>
              <w:t xml:space="preserve">Vous avez été édifiés sur le fondement des apôtres et des prophètes, Jésus-Christ lui-mê me étant la pierre angulaire. </w:t>
            </w:r>
            <w:r w:rsidRPr="007574FA">
              <w:rPr>
                <w:rFonts w:ascii="Tahoma" w:hAnsi="Tahoma" w:cs="Tahoma"/>
                <w:color w:val="44546A"/>
              </w:rPr>
              <w:br/>
            </w:r>
            <w:r w:rsidRPr="007574FA">
              <w:rPr>
                <w:rStyle w:val="ind"/>
                <w:rFonts w:ascii="Tahoma" w:hAnsi="Tahoma" w:cs="Tahoma"/>
                <w:color w:val="44546A"/>
                <w:vertAlign w:val="superscript"/>
              </w:rPr>
              <w:t xml:space="preserve">21 </w:t>
            </w:r>
            <w:r w:rsidRPr="007574FA">
              <w:rPr>
                <w:rStyle w:val="ind"/>
                <w:rFonts w:ascii="Tahoma" w:hAnsi="Tahoma" w:cs="Tahoma"/>
                <w:color w:val="44546A"/>
              </w:rPr>
              <w:t xml:space="preserve">En lui tout l'édifice, bien coordonné, s'élève pour ê tre un temple saint dans le Seigneur. </w:t>
            </w:r>
            <w:r w:rsidRPr="007574FA">
              <w:rPr>
                <w:rFonts w:ascii="Tahoma" w:hAnsi="Tahoma" w:cs="Tahoma"/>
                <w:color w:val="44546A"/>
              </w:rPr>
              <w:br/>
            </w:r>
            <w:r w:rsidRPr="007574FA">
              <w:rPr>
                <w:rStyle w:val="ind"/>
                <w:rFonts w:ascii="Tahoma" w:hAnsi="Tahoma" w:cs="Tahoma"/>
                <w:color w:val="44546A"/>
                <w:vertAlign w:val="superscript"/>
              </w:rPr>
              <w:t xml:space="preserve">22 </w:t>
            </w:r>
            <w:r w:rsidRPr="007574FA">
              <w:rPr>
                <w:rStyle w:val="ind"/>
                <w:rFonts w:ascii="Tahoma" w:hAnsi="Tahoma" w:cs="Tahoma"/>
                <w:color w:val="44546A"/>
              </w:rPr>
              <w:t xml:space="preserve">En lui vous ê tes aussi édifiés pour ê tre une habitation de Dieu en Esprit.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CF0E03" w:rsidRPr="00CF0E03" w:rsidRDefault="00CF0E03" w:rsidP="00CF0E03">
            <w:pPr>
              <w:pStyle w:val="IT"/>
              <w:spacing w:before="0"/>
              <w:outlineLvl w:val="0"/>
              <w:rPr>
                <w:rFonts w:ascii="Tahoma" w:hAnsi="Tahoma" w:cs="Tahoma"/>
                <w:sz w:val="20"/>
              </w:rPr>
            </w:pPr>
            <w:r w:rsidRPr="00CF0E03">
              <w:rPr>
                <w:rFonts w:ascii="Tahoma" w:hAnsi="Tahoma" w:cs="Tahoma"/>
                <w:sz w:val="20"/>
              </w:rPr>
              <w:lastRenderedPageBreak/>
              <w:t>I  La comparaison de l’Homme Naturel avec l’Homme Spirituel</w:t>
            </w:r>
          </w:p>
          <w:p w:rsidR="00CF0E03" w:rsidRDefault="00CF0E03" w:rsidP="00CF0E03">
            <w:pPr>
              <w:pStyle w:val="TI"/>
              <w:numPr>
                <w:ilvl w:val="0"/>
                <w:numId w:val="5"/>
              </w:numPr>
              <w:tabs>
                <w:tab w:val="clear" w:pos="360"/>
                <w:tab w:val="left" w:pos="720"/>
                <w:tab w:val="num" w:pos="792"/>
              </w:tabs>
              <w:spacing w:before="0"/>
              <w:ind w:left="792"/>
              <w:rPr>
                <w:rFonts w:ascii="Tahoma" w:hAnsi="Tahoma" w:cs="Tahoma"/>
                <w:sz w:val="20"/>
              </w:rPr>
            </w:pPr>
            <w:r w:rsidRPr="00CF0E03">
              <w:rPr>
                <w:rFonts w:ascii="Tahoma" w:hAnsi="Tahoma" w:cs="Tahoma"/>
                <w:sz w:val="20"/>
              </w:rPr>
              <w:t xml:space="preserve">Paul met en relief leur situation actuelle comparée aux premières conditions: Ephésiens 2:1-3; </w:t>
            </w:r>
          </w:p>
          <w:p w:rsidR="002D3131" w:rsidRPr="007574FA" w:rsidRDefault="002D3131" w:rsidP="002D3131">
            <w:pPr>
              <w:pStyle w:val="TI"/>
              <w:tabs>
                <w:tab w:val="left" w:pos="720"/>
              </w:tabs>
              <w:spacing w:before="0"/>
              <w:ind w:left="742" w:hanging="142"/>
              <w:jc w:val="left"/>
              <w:rPr>
                <w:rFonts w:ascii="Bookman Old Style" w:hAnsi="Bookman Old Style"/>
                <w:color w:val="44546A"/>
                <w:sz w:val="18"/>
                <w:szCs w:val="18"/>
              </w:rPr>
            </w:pPr>
            <w:r w:rsidRPr="007574FA">
              <w:rPr>
                <w:rFonts w:ascii="Tahoma" w:hAnsi="Tahoma" w:cs="Tahoma"/>
                <w:b/>
                <w:color w:val="44546A"/>
                <w:sz w:val="20"/>
              </w:rPr>
              <w:t>Ephésiens</w:t>
            </w:r>
            <w:r w:rsidRPr="007574FA">
              <w:rPr>
                <w:rFonts w:ascii="Bookman Old Style" w:hAnsi="Bookman Old Style"/>
                <w:b/>
                <w:bCs/>
                <w:color w:val="44546A"/>
                <w:sz w:val="18"/>
                <w:szCs w:val="18"/>
              </w:rPr>
              <w:t xml:space="preserve"> 4:18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18 </w:t>
            </w:r>
            <w:r w:rsidRPr="007574FA">
              <w:rPr>
                <w:rFonts w:ascii="Bookman Old Style" w:hAnsi="Bookman Old Style"/>
                <w:color w:val="44546A"/>
                <w:sz w:val="18"/>
                <w:szCs w:val="18"/>
              </w:rPr>
              <w:t xml:space="preserve">Ils ont l'intelligence obscurcie, ils sont étrangers à la vie de Dieu, à cause de l'ignorance qui est en eux, à cause de l'endurcissement de leur coeur. </w:t>
            </w:r>
          </w:p>
          <w:p w:rsidR="002D3131" w:rsidRPr="007574FA" w:rsidRDefault="002D3131" w:rsidP="002D3131">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Colossiens 2:13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13 </w:t>
            </w:r>
            <w:r w:rsidRPr="007574FA">
              <w:rPr>
                <w:rFonts w:ascii="Bookman Old Style" w:hAnsi="Bookman Old Style"/>
                <w:color w:val="44546A"/>
                <w:sz w:val="18"/>
                <w:szCs w:val="18"/>
              </w:rPr>
              <w:t xml:space="preserve">Vous qui étiez morts par vos offenses et par l'incirconcision de votre chair, il vous a rendus à la vie avec lui, en nous faisant grâce pour toutes nos offenses; </w:t>
            </w:r>
          </w:p>
          <w:p w:rsidR="002D3131" w:rsidRPr="007574FA" w:rsidRDefault="002D3131" w:rsidP="002D3131">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1 Jean 5:12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12 </w:t>
            </w:r>
            <w:r w:rsidRPr="007574FA">
              <w:rPr>
                <w:rFonts w:ascii="Bookman Old Style" w:hAnsi="Bookman Old Style"/>
                <w:color w:val="44546A"/>
                <w:sz w:val="18"/>
                <w:szCs w:val="18"/>
              </w:rPr>
              <w:t xml:space="preserve">Celui qui a le Fils a la vie; celui qui n'a pas le Fils de Dieu n'a pas la vie. </w:t>
            </w:r>
          </w:p>
          <w:p w:rsidR="002D3131" w:rsidRPr="007574FA" w:rsidRDefault="002D3131" w:rsidP="002D3131">
            <w:pPr>
              <w:pStyle w:val="TI"/>
              <w:tabs>
                <w:tab w:val="left" w:pos="720"/>
              </w:tabs>
              <w:spacing w:before="0"/>
              <w:ind w:left="742" w:hanging="142"/>
              <w:jc w:val="left"/>
              <w:rPr>
                <w:rFonts w:ascii="Bookman Old Style" w:hAnsi="Bookman Old Style" w:cs="Tahoma"/>
                <w:color w:val="44546A"/>
                <w:sz w:val="18"/>
                <w:szCs w:val="18"/>
              </w:rPr>
            </w:pPr>
            <w:r w:rsidRPr="007574FA">
              <w:rPr>
                <w:rFonts w:ascii="Bookman Old Style" w:hAnsi="Bookman Old Style"/>
                <w:b/>
                <w:bCs/>
                <w:color w:val="44546A"/>
                <w:sz w:val="18"/>
                <w:szCs w:val="18"/>
              </w:rPr>
              <w:t xml:space="preserve">Romains 8:2-6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 </w:t>
            </w:r>
            <w:r w:rsidRPr="007574FA">
              <w:rPr>
                <w:rFonts w:ascii="Bookman Old Style" w:hAnsi="Bookman Old Style"/>
                <w:color w:val="44546A"/>
                <w:sz w:val="18"/>
                <w:szCs w:val="18"/>
              </w:rPr>
              <w:t xml:space="preserve">En effet, la loi de l'esprit de vie en Jésus-Christ m'a affranchi de la loi du péché et de la mort.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3 </w:t>
            </w:r>
            <w:r w:rsidRPr="007574FA">
              <w:rPr>
                <w:rFonts w:ascii="Bookman Old Style" w:hAnsi="Bookman Old Style"/>
                <w:color w:val="44546A"/>
                <w:sz w:val="18"/>
                <w:szCs w:val="18"/>
              </w:rPr>
              <w:t xml:space="preserve">Car chose impossible à la loi, parce que la chair la rendait sans force, -Dieu a condamné le péché dans la chair, en envoyant, à cause du péché, son propre Fils dans une chair semblable à celle du péché,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4 </w:t>
            </w:r>
            <w:r w:rsidRPr="007574FA">
              <w:rPr>
                <w:rFonts w:ascii="Bookman Old Style" w:hAnsi="Bookman Old Style"/>
                <w:color w:val="44546A"/>
                <w:sz w:val="18"/>
                <w:szCs w:val="18"/>
              </w:rPr>
              <w:t xml:space="preserve">et cela afin que la justice de la loi fût accomplie en nous, qui marchons, non selon la chair, mais selon l'esprit.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5 </w:t>
            </w:r>
            <w:r w:rsidRPr="007574FA">
              <w:rPr>
                <w:rFonts w:ascii="Bookman Old Style" w:hAnsi="Bookman Old Style"/>
                <w:color w:val="44546A"/>
                <w:sz w:val="18"/>
                <w:szCs w:val="18"/>
              </w:rPr>
              <w:t xml:space="preserve">Ceux, en effet, qui vivent selon la chair, s'affectionnent aux choses de la chair, tandis que ceux qui vivent selon l'esprit s'affectionnent aux choses de l'esprit.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6 </w:t>
            </w:r>
            <w:r w:rsidRPr="007574FA">
              <w:rPr>
                <w:rFonts w:ascii="Bookman Old Style" w:hAnsi="Bookman Old Style"/>
                <w:color w:val="44546A"/>
                <w:sz w:val="18"/>
                <w:szCs w:val="18"/>
              </w:rPr>
              <w:t>Et l'affection de la chair, c'est la mort, tandis que l'affection de l'esprit, c'est la vie et la paix;</w:t>
            </w:r>
          </w:p>
          <w:p w:rsidR="00CF0E03" w:rsidRDefault="00CF0E03" w:rsidP="00CF0E03">
            <w:pPr>
              <w:pStyle w:val="TI"/>
              <w:numPr>
                <w:ilvl w:val="0"/>
                <w:numId w:val="5"/>
              </w:numPr>
              <w:tabs>
                <w:tab w:val="clear" w:pos="360"/>
                <w:tab w:val="left" w:pos="720"/>
                <w:tab w:val="num" w:pos="792"/>
              </w:tabs>
              <w:spacing w:before="0"/>
              <w:ind w:left="792"/>
              <w:rPr>
                <w:rFonts w:ascii="Tahoma" w:hAnsi="Tahoma" w:cs="Tahoma"/>
                <w:sz w:val="20"/>
              </w:rPr>
            </w:pPr>
            <w:r w:rsidRPr="00CF0E03">
              <w:rPr>
                <w:rFonts w:ascii="Tahoma" w:hAnsi="Tahoma" w:cs="Tahoma"/>
                <w:sz w:val="20"/>
              </w:rPr>
              <w:t xml:space="preserve">Il montre le moyen par lequel, ainsi que le but pour lequel, ils furent sauvés: Ephésiens 2:4-7; </w:t>
            </w:r>
          </w:p>
          <w:p w:rsidR="00E71178" w:rsidRPr="007574FA" w:rsidRDefault="00E71178" w:rsidP="00E71178">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Romains 5:6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6 </w:t>
            </w:r>
            <w:r w:rsidRPr="007574FA">
              <w:rPr>
                <w:rFonts w:ascii="Bookman Old Style" w:hAnsi="Bookman Old Style"/>
                <w:color w:val="44546A"/>
                <w:sz w:val="18"/>
                <w:szCs w:val="18"/>
              </w:rPr>
              <w:t xml:space="preserve">Car, lorsque nous étions encore sans force, Christ, au temps marqué, est mort pour des impies. </w:t>
            </w:r>
          </w:p>
          <w:p w:rsidR="00E71178" w:rsidRPr="007574FA" w:rsidRDefault="00E71178" w:rsidP="00E71178">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Romains 5:8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8 </w:t>
            </w:r>
            <w:r w:rsidRPr="007574FA">
              <w:rPr>
                <w:rFonts w:ascii="Bookman Old Style" w:hAnsi="Bookman Old Style"/>
                <w:color w:val="44546A"/>
                <w:sz w:val="18"/>
                <w:szCs w:val="18"/>
              </w:rPr>
              <w:t xml:space="preserve">Mais Dieu prouve son amour envers nous, en ce que, lorsque nous étions encore des pécheurs, Christ est mort pour nous. </w:t>
            </w:r>
          </w:p>
          <w:p w:rsidR="002D3131" w:rsidRPr="007574FA" w:rsidRDefault="00E71178" w:rsidP="00E71178">
            <w:pPr>
              <w:pStyle w:val="TI"/>
              <w:tabs>
                <w:tab w:val="left" w:pos="720"/>
              </w:tabs>
              <w:spacing w:before="0"/>
              <w:ind w:left="742" w:hanging="142"/>
              <w:jc w:val="left"/>
              <w:rPr>
                <w:rFonts w:ascii="Bookman Old Style" w:hAnsi="Bookman Old Style" w:cs="Tahoma"/>
                <w:color w:val="44546A"/>
                <w:sz w:val="18"/>
                <w:szCs w:val="18"/>
              </w:rPr>
            </w:pPr>
            <w:r w:rsidRPr="007574FA">
              <w:rPr>
                <w:rFonts w:ascii="Bookman Old Style" w:hAnsi="Bookman Old Style"/>
                <w:b/>
                <w:bCs/>
                <w:color w:val="44546A"/>
                <w:sz w:val="18"/>
                <w:szCs w:val="18"/>
              </w:rPr>
              <w:t xml:space="preserve">Romains 6:4-5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4 </w:t>
            </w:r>
            <w:r w:rsidRPr="007574FA">
              <w:rPr>
                <w:rFonts w:ascii="Bookman Old Style" w:hAnsi="Bookman Old Style"/>
                <w:color w:val="44546A"/>
                <w:sz w:val="18"/>
                <w:szCs w:val="18"/>
              </w:rPr>
              <w:t xml:space="preserve">Nous avons donc été ensevelis avec lui par le baptê me en sa mort, afin que, comme Christ est ressuscité des morts par la gloire du Père, de mê me nous aussi nous marchions en nouveauté de vie.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5 </w:t>
            </w:r>
            <w:r w:rsidRPr="007574FA">
              <w:rPr>
                <w:rFonts w:ascii="Bookman Old Style" w:hAnsi="Bookman Old Style"/>
                <w:color w:val="44546A"/>
                <w:sz w:val="18"/>
                <w:szCs w:val="18"/>
              </w:rPr>
              <w:t>En effet, si nous sommes devenus une mê me plante avec lui par la conformité à sa mort, nous le serons aussi par la conformité à sa résurrection,</w:t>
            </w:r>
          </w:p>
          <w:p w:rsidR="00CF0E03" w:rsidRDefault="00CF0E03" w:rsidP="00CF0E03">
            <w:pPr>
              <w:pStyle w:val="TI"/>
              <w:numPr>
                <w:ilvl w:val="0"/>
                <w:numId w:val="5"/>
              </w:numPr>
              <w:tabs>
                <w:tab w:val="clear" w:pos="360"/>
                <w:tab w:val="left" w:pos="720"/>
                <w:tab w:val="num" w:pos="792"/>
              </w:tabs>
              <w:spacing w:before="0"/>
              <w:ind w:left="792"/>
              <w:rPr>
                <w:rFonts w:ascii="Tahoma" w:hAnsi="Tahoma" w:cs="Tahoma"/>
                <w:sz w:val="20"/>
              </w:rPr>
            </w:pPr>
            <w:r w:rsidRPr="00CF0E03">
              <w:rPr>
                <w:rFonts w:ascii="Tahoma" w:hAnsi="Tahoma" w:cs="Tahoma"/>
                <w:sz w:val="20"/>
              </w:rPr>
              <w:t xml:space="preserve">Ils furent sauvés par la grâce et créés pour de bonnes œuvres: Ephésiens 2:8-10; </w:t>
            </w:r>
          </w:p>
          <w:p w:rsidR="00E71178" w:rsidRPr="007574FA" w:rsidRDefault="00E71178" w:rsidP="00E71178">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1 Corinthiens 3:9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9 </w:t>
            </w:r>
            <w:r w:rsidRPr="007574FA">
              <w:rPr>
                <w:rFonts w:ascii="Bookman Old Style" w:hAnsi="Bookman Old Style"/>
                <w:color w:val="44546A"/>
                <w:sz w:val="18"/>
                <w:szCs w:val="18"/>
              </w:rPr>
              <w:t xml:space="preserve">Car nous sommes ouvriers avec Dieu. Vous ê tes le champ de Dieu, l'édifice de Dieu. </w:t>
            </w:r>
          </w:p>
          <w:p w:rsidR="00E71178" w:rsidRPr="007574FA" w:rsidRDefault="00E71178" w:rsidP="00E71178">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2 Corinthiens 5:17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17 </w:t>
            </w:r>
            <w:r w:rsidRPr="007574FA">
              <w:rPr>
                <w:rFonts w:ascii="Bookman Old Style" w:hAnsi="Bookman Old Style"/>
                <w:color w:val="44546A"/>
                <w:sz w:val="18"/>
                <w:szCs w:val="18"/>
              </w:rPr>
              <w:t xml:space="preserve">Si quelqu'un est en Christ, il est une nouvelle créature. Les choses anciennes sont passées; voici, toutes choses sont devenues nouvelles. </w:t>
            </w:r>
          </w:p>
          <w:p w:rsidR="00E71178" w:rsidRPr="007574FA" w:rsidRDefault="00E71178" w:rsidP="00E71178">
            <w:pPr>
              <w:pStyle w:val="TI"/>
              <w:tabs>
                <w:tab w:val="left" w:pos="720"/>
              </w:tabs>
              <w:spacing w:before="0"/>
              <w:ind w:left="742" w:hanging="142"/>
              <w:jc w:val="left"/>
              <w:rPr>
                <w:rFonts w:ascii="Bookman Old Style" w:hAnsi="Bookman Old Style" w:cs="Tahoma"/>
                <w:color w:val="44546A"/>
                <w:sz w:val="18"/>
                <w:szCs w:val="18"/>
              </w:rPr>
            </w:pPr>
            <w:r w:rsidRPr="007574FA">
              <w:rPr>
                <w:rFonts w:ascii="Bookman Old Style" w:hAnsi="Bookman Old Style"/>
                <w:b/>
                <w:bCs/>
                <w:color w:val="44546A"/>
                <w:sz w:val="18"/>
                <w:szCs w:val="18"/>
              </w:rPr>
              <w:t xml:space="preserve">2 </w:t>
            </w:r>
            <w:r w:rsidRPr="007574FA">
              <w:rPr>
                <w:rFonts w:ascii="Bookman Old Style" w:hAnsi="Bookman Old Style" w:cs="Tahoma"/>
                <w:b/>
                <w:color w:val="44546A"/>
                <w:sz w:val="18"/>
                <w:szCs w:val="18"/>
              </w:rPr>
              <w:t>Timothée</w:t>
            </w:r>
            <w:r w:rsidRPr="007574FA">
              <w:rPr>
                <w:rFonts w:ascii="Bookman Old Style" w:hAnsi="Bookman Old Style"/>
                <w:b/>
                <w:bCs/>
                <w:color w:val="44546A"/>
                <w:sz w:val="18"/>
                <w:szCs w:val="18"/>
              </w:rPr>
              <w:t xml:space="preserve"> 1:9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9 </w:t>
            </w:r>
            <w:r w:rsidRPr="007574FA">
              <w:rPr>
                <w:rFonts w:ascii="Bookman Old Style" w:hAnsi="Bookman Old Style"/>
                <w:color w:val="44546A"/>
                <w:sz w:val="18"/>
                <w:szCs w:val="18"/>
              </w:rPr>
              <w:t xml:space="preserve">qui nous a sauvés, et nous a adressé une sainte vocation, non à cause de nos oeuvres, mais selon son propre dessein, </w:t>
            </w:r>
            <w:r w:rsidRPr="007574FA">
              <w:rPr>
                <w:rFonts w:ascii="Bookman Old Style" w:hAnsi="Bookman Old Style"/>
                <w:color w:val="44546A"/>
                <w:sz w:val="18"/>
                <w:szCs w:val="18"/>
              </w:rPr>
              <w:lastRenderedPageBreak/>
              <w:t>et selon la grâce qui nous a été donnée en Jésus-Christ avant les temps éternels,</w:t>
            </w:r>
          </w:p>
          <w:p w:rsidR="00CF0E03" w:rsidRDefault="00CF0E03" w:rsidP="00CF0E03">
            <w:pPr>
              <w:pStyle w:val="TI"/>
              <w:numPr>
                <w:ilvl w:val="0"/>
                <w:numId w:val="5"/>
              </w:numPr>
              <w:tabs>
                <w:tab w:val="clear" w:pos="360"/>
                <w:tab w:val="left" w:pos="720"/>
                <w:tab w:val="num" w:pos="792"/>
              </w:tabs>
              <w:spacing w:before="0"/>
              <w:ind w:left="792"/>
              <w:rPr>
                <w:rFonts w:ascii="Tahoma" w:hAnsi="Tahoma" w:cs="Tahoma"/>
                <w:sz w:val="20"/>
              </w:rPr>
            </w:pPr>
            <w:r w:rsidRPr="00CF0E03">
              <w:rPr>
                <w:rFonts w:ascii="Tahoma" w:hAnsi="Tahoma" w:cs="Tahoma"/>
                <w:sz w:val="20"/>
              </w:rPr>
              <w:t>Par le Sang de Christ, le mur de séparation fut renversé: Ephésiens 2:11-14;.</w:t>
            </w:r>
          </w:p>
          <w:p w:rsidR="00E71178" w:rsidRPr="007574FA" w:rsidRDefault="00E71178" w:rsidP="00E71178">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Galates 3:29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29 </w:t>
            </w:r>
            <w:r w:rsidRPr="007574FA">
              <w:rPr>
                <w:rFonts w:ascii="Bookman Old Style" w:hAnsi="Bookman Old Style"/>
                <w:color w:val="44546A"/>
                <w:sz w:val="18"/>
                <w:szCs w:val="18"/>
              </w:rPr>
              <w:t xml:space="preserve">Et si vous ê tes à Christ, vous ê tes donc la postérité d'Abraham, héritiers selon la promesse. </w:t>
            </w:r>
          </w:p>
          <w:p w:rsidR="00E71178" w:rsidRPr="007574FA" w:rsidRDefault="00E71178" w:rsidP="00E71178">
            <w:pPr>
              <w:pStyle w:val="TI"/>
              <w:tabs>
                <w:tab w:val="left" w:pos="720"/>
              </w:tabs>
              <w:spacing w:before="0"/>
              <w:ind w:left="742" w:hanging="142"/>
              <w:jc w:val="left"/>
              <w:rPr>
                <w:rFonts w:ascii="Bookman Old Style" w:hAnsi="Bookman Old Style" w:cs="Tahoma"/>
                <w:color w:val="44546A"/>
                <w:sz w:val="18"/>
                <w:szCs w:val="18"/>
              </w:rPr>
            </w:pPr>
            <w:r w:rsidRPr="007574FA">
              <w:rPr>
                <w:rFonts w:ascii="Bookman Old Style" w:hAnsi="Bookman Old Style"/>
                <w:b/>
                <w:bCs/>
                <w:color w:val="44546A"/>
                <w:sz w:val="18"/>
                <w:szCs w:val="18"/>
              </w:rPr>
              <w:t xml:space="preserve">Colossiens 1:20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20 </w:t>
            </w:r>
            <w:r w:rsidRPr="007574FA">
              <w:rPr>
                <w:rFonts w:ascii="Bookman Old Style" w:hAnsi="Bookman Old Style"/>
                <w:color w:val="44546A"/>
                <w:sz w:val="18"/>
                <w:szCs w:val="18"/>
              </w:rPr>
              <w:t>il a voulu par lui réconcilier tout avec lui-mê me, tant ce qui est sur la terre que ce qui est dans les cieux, en faisant la paix par lui, par le sang de sa croix.</w:t>
            </w:r>
          </w:p>
          <w:p w:rsidR="00CF0E03" w:rsidRDefault="00CF0E03" w:rsidP="00CF0E03">
            <w:pPr>
              <w:pStyle w:val="TI"/>
              <w:numPr>
                <w:ilvl w:val="0"/>
                <w:numId w:val="5"/>
              </w:numPr>
              <w:tabs>
                <w:tab w:val="clear" w:pos="360"/>
                <w:tab w:val="left" w:pos="720"/>
                <w:tab w:val="num" w:pos="792"/>
              </w:tabs>
              <w:spacing w:before="0"/>
              <w:ind w:left="792"/>
              <w:rPr>
                <w:rFonts w:ascii="Tahoma" w:hAnsi="Tahoma" w:cs="Tahoma"/>
                <w:sz w:val="20"/>
              </w:rPr>
            </w:pPr>
            <w:r w:rsidRPr="00CF0E03">
              <w:rPr>
                <w:rFonts w:ascii="Tahoma" w:hAnsi="Tahoma" w:cs="Tahoma"/>
                <w:sz w:val="20"/>
              </w:rPr>
              <w:t>Le Juif et le Païen ont tous deux accès auprès du Père par Christ: Ephésiens 2:15-19;.</w:t>
            </w:r>
          </w:p>
          <w:p w:rsidR="00B76AAD" w:rsidRPr="007574FA" w:rsidRDefault="00B76AAD" w:rsidP="00B76AAD">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2 Corinthiens 5:18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18 </w:t>
            </w:r>
            <w:r w:rsidRPr="007574FA">
              <w:rPr>
                <w:rFonts w:ascii="Bookman Old Style" w:hAnsi="Bookman Old Style"/>
                <w:color w:val="44546A"/>
                <w:sz w:val="18"/>
                <w:szCs w:val="18"/>
              </w:rPr>
              <w:t xml:space="preserve">Et tout cela vient de Dieu, qui nous a réconciliés avec lui par Christ, et qui nous a donné le ministère de la réconciliation. </w:t>
            </w:r>
          </w:p>
          <w:p w:rsidR="00B76AAD" w:rsidRPr="007574FA" w:rsidRDefault="00B76AAD" w:rsidP="00B76AAD">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Galates 6:15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15 </w:t>
            </w:r>
            <w:r w:rsidRPr="007574FA">
              <w:rPr>
                <w:rFonts w:ascii="Bookman Old Style" w:hAnsi="Bookman Old Style"/>
                <w:color w:val="44546A"/>
                <w:sz w:val="18"/>
                <w:szCs w:val="18"/>
              </w:rPr>
              <w:t xml:space="preserve">Car ce n'est rien que d'ê tre circoncis ou incirconcis; ce qui est quelque chose, c'est d'ê tre une nouvelle créature. </w:t>
            </w:r>
          </w:p>
          <w:p w:rsidR="00B76AAD" w:rsidRPr="007574FA" w:rsidRDefault="00B76AAD" w:rsidP="00B76AAD">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Colossiens 1:20-23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20 </w:t>
            </w:r>
            <w:r w:rsidRPr="007574FA">
              <w:rPr>
                <w:rFonts w:ascii="Bookman Old Style" w:hAnsi="Bookman Old Style"/>
                <w:color w:val="44546A"/>
                <w:sz w:val="18"/>
                <w:szCs w:val="18"/>
              </w:rPr>
              <w:t xml:space="preserve">il a voulu par lui réconcilier tout avec lui-mê me, tant ce qui est sur la terre que ce qui est dans les cieux, en faisant la paix par lui, par le sang de sa croix.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21 </w:t>
            </w:r>
            <w:r w:rsidRPr="007574FA">
              <w:rPr>
                <w:rFonts w:ascii="Bookman Old Style" w:hAnsi="Bookman Old Style"/>
                <w:color w:val="44546A"/>
                <w:sz w:val="18"/>
                <w:szCs w:val="18"/>
              </w:rPr>
              <w:t xml:space="preserve">Et vous, qui étiez autrefois étrangers et ennemis par vos pensées et par vos mauvaises oeuvres, il vous a maintenant réconciliés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22 </w:t>
            </w:r>
            <w:r w:rsidRPr="007574FA">
              <w:rPr>
                <w:rFonts w:ascii="Bookman Old Style" w:hAnsi="Bookman Old Style"/>
                <w:color w:val="44546A"/>
                <w:sz w:val="18"/>
                <w:szCs w:val="18"/>
              </w:rPr>
              <w:t xml:space="preserve">par sa mort dans le corps de sa chair, pour vous faire paraître devant lui saints, irrépréhensibles et sans reproche,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23 </w:t>
            </w:r>
            <w:r w:rsidRPr="007574FA">
              <w:rPr>
                <w:rFonts w:ascii="Bookman Old Style" w:hAnsi="Bookman Old Style"/>
                <w:color w:val="44546A"/>
                <w:sz w:val="18"/>
                <w:szCs w:val="18"/>
              </w:rPr>
              <w:t xml:space="preserve">si du moins vous demeurez fondés et inébranlables dans la foi, sans vous détourner de l'espérance de l'Evangile que vous avez entendu, qui a été prê ché à toute créature sous le ciel, et dont moi Paul, j'ai été fait ministre. </w:t>
            </w:r>
          </w:p>
          <w:p w:rsidR="00E71178" w:rsidRPr="007574FA" w:rsidRDefault="00B76AAD" w:rsidP="00B76AAD">
            <w:pPr>
              <w:pStyle w:val="TI"/>
              <w:tabs>
                <w:tab w:val="left" w:pos="720"/>
              </w:tabs>
              <w:spacing w:before="0"/>
              <w:ind w:left="742" w:hanging="142"/>
              <w:jc w:val="left"/>
              <w:rPr>
                <w:rFonts w:ascii="Bookman Old Style" w:hAnsi="Bookman Old Style" w:cs="Tahoma"/>
                <w:color w:val="44546A"/>
                <w:sz w:val="18"/>
                <w:szCs w:val="18"/>
              </w:rPr>
            </w:pPr>
            <w:r w:rsidRPr="007574FA">
              <w:rPr>
                <w:rFonts w:ascii="Bookman Old Style" w:hAnsi="Bookman Old Style"/>
                <w:b/>
                <w:bCs/>
                <w:color w:val="44546A"/>
                <w:sz w:val="18"/>
                <w:szCs w:val="18"/>
              </w:rPr>
              <w:t xml:space="preserve">Colossiens 2:14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14 </w:t>
            </w:r>
            <w:r w:rsidRPr="007574FA">
              <w:rPr>
                <w:rFonts w:ascii="Bookman Old Style" w:hAnsi="Bookman Old Style"/>
                <w:color w:val="44546A"/>
                <w:sz w:val="18"/>
                <w:szCs w:val="18"/>
              </w:rPr>
              <w:t>il a effacé l'acte dont les ordonnances nous condamnaient et qui subsistait contre nous, et il l'a détruit en le clouant à la croix;</w:t>
            </w:r>
          </w:p>
          <w:p w:rsidR="00CF0E03" w:rsidRDefault="00CF0E03" w:rsidP="00CF0E03">
            <w:pPr>
              <w:pStyle w:val="TI"/>
              <w:numPr>
                <w:ilvl w:val="0"/>
                <w:numId w:val="5"/>
              </w:numPr>
              <w:tabs>
                <w:tab w:val="clear" w:pos="360"/>
                <w:tab w:val="left" w:pos="720"/>
                <w:tab w:val="num" w:pos="792"/>
              </w:tabs>
              <w:spacing w:before="0"/>
              <w:ind w:left="792"/>
              <w:rPr>
                <w:rFonts w:ascii="Tahoma" w:hAnsi="Tahoma" w:cs="Tahoma"/>
                <w:sz w:val="20"/>
              </w:rPr>
            </w:pPr>
            <w:r w:rsidRPr="00CF0E03">
              <w:rPr>
                <w:rFonts w:ascii="Tahoma" w:hAnsi="Tahoma" w:cs="Tahoma"/>
                <w:sz w:val="20"/>
              </w:rPr>
              <w:t>Tous sont construits sur le même fondement et s’élèvent ensemble pour être un temple saint: Ephésiens 2:20-22; 2 Corinthiens 6:16; 12:22, 23; 1 Pierre 2:5; Apocalypse 21:14.</w:t>
            </w:r>
          </w:p>
          <w:p w:rsidR="00B76AAD" w:rsidRPr="007574FA" w:rsidRDefault="00B76AAD" w:rsidP="00B76AAD">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 xml:space="preserve">2 Corinthiens 6:16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16 </w:t>
            </w:r>
            <w:r w:rsidRPr="007574FA">
              <w:rPr>
                <w:rFonts w:ascii="Bookman Old Style" w:hAnsi="Bookman Old Style"/>
                <w:color w:val="44546A"/>
                <w:sz w:val="18"/>
                <w:szCs w:val="18"/>
              </w:rPr>
              <w:t xml:space="preserve">Quel rapport y a-t-il entre le temple de Dieu et les idoles? Car nous sommes le temple du Dieu vivant, comme Dieu l'a dit: J'habiterai et je marcherai au milieu d'eux; je serai leur Dieu, et ils seront mon peuple. </w:t>
            </w:r>
          </w:p>
          <w:p w:rsidR="00580DDB" w:rsidRPr="007574FA" w:rsidRDefault="00B76AAD" w:rsidP="00B76AAD">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cs="Tahoma"/>
                <w:b/>
                <w:color w:val="44546A"/>
                <w:sz w:val="18"/>
                <w:szCs w:val="18"/>
              </w:rPr>
              <w:t>Hébreux</w:t>
            </w:r>
            <w:r w:rsidRPr="007574FA">
              <w:rPr>
                <w:rFonts w:ascii="Bookman Old Style" w:hAnsi="Bookman Old Style"/>
                <w:b/>
                <w:bCs/>
                <w:color w:val="44546A"/>
                <w:sz w:val="18"/>
                <w:szCs w:val="18"/>
              </w:rPr>
              <w:t xml:space="preserve"> 12:22-23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22 </w:t>
            </w:r>
            <w:r w:rsidRPr="007574FA">
              <w:rPr>
                <w:rFonts w:ascii="Bookman Old Style" w:hAnsi="Bookman Old Style"/>
                <w:color w:val="44546A"/>
                <w:sz w:val="18"/>
                <w:szCs w:val="18"/>
              </w:rPr>
              <w:t xml:space="preserve">Mais vous vous ê tes approchés de la montagne de Sion, de la cité du Dieu vivant, la Jérusalem céleste, des myriades qui forment le choeur des anges,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23 </w:t>
            </w:r>
            <w:r w:rsidRPr="007574FA">
              <w:rPr>
                <w:rFonts w:ascii="Bookman Old Style" w:hAnsi="Bookman Old Style"/>
                <w:color w:val="44546A"/>
                <w:sz w:val="18"/>
                <w:szCs w:val="18"/>
              </w:rPr>
              <w:t xml:space="preserve">de l'assemblée des premiers-nés inscrits dans les cieux, du juge qui est le Dieu de tous, des esprits des justes parvenus à la perfection, </w:t>
            </w:r>
          </w:p>
          <w:p w:rsidR="00580DDB" w:rsidRPr="007574FA" w:rsidRDefault="00B76AAD" w:rsidP="00B76AAD">
            <w:pPr>
              <w:pStyle w:val="TI"/>
              <w:tabs>
                <w:tab w:val="left" w:pos="720"/>
              </w:tabs>
              <w:spacing w:before="0"/>
              <w:ind w:left="742" w:hanging="142"/>
              <w:jc w:val="left"/>
              <w:rPr>
                <w:rFonts w:ascii="Bookman Old Style" w:hAnsi="Bookman Old Style"/>
                <w:color w:val="44546A"/>
                <w:sz w:val="18"/>
                <w:szCs w:val="18"/>
              </w:rPr>
            </w:pPr>
            <w:r w:rsidRPr="007574FA">
              <w:rPr>
                <w:rFonts w:ascii="Bookman Old Style" w:hAnsi="Bookman Old Style"/>
                <w:b/>
                <w:bCs/>
                <w:color w:val="44546A"/>
                <w:sz w:val="18"/>
                <w:szCs w:val="18"/>
              </w:rPr>
              <w:t>1 P</w:t>
            </w:r>
            <w:r w:rsidR="00580DDB" w:rsidRPr="007574FA">
              <w:rPr>
                <w:rFonts w:ascii="Bookman Old Style" w:hAnsi="Bookman Old Style"/>
                <w:b/>
                <w:bCs/>
                <w:color w:val="44546A"/>
                <w:sz w:val="18"/>
                <w:szCs w:val="18"/>
              </w:rPr>
              <w:t>ierre</w:t>
            </w:r>
            <w:r w:rsidRPr="007574FA">
              <w:rPr>
                <w:rFonts w:ascii="Bookman Old Style" w:hAnsi="Bookman Old Style"/>
                <w:b/>
                <w:bCs/>
                <w:color w:val="44546A"/>
                <w:sz w:val="18"/>
                <w:szCs w:val="18"/>
              </w:rPr>
              <w:t xml:space="preserve"> 2:5 </w:t>
            </w:r>
            <w:r w:rsidRPr="007574FA">
              <w:rPr>
                <w:rFonts w:ascii="Bookman Old Style" w:hAnsi="Bookman Old Style"/>
                <w:color w:val="44546A"/>
                <w:sz w:val="18"/>
                <w:szCs w:val="18"/>
              </w:rPr>
              <w:br/>
            </w:r>
            <w:r w:rsidRPr="007574FA">
              <w:rPr>
                <w:rFonts w:ascii="Bookman Old Style" w:hAnsi="Bookman Old Style"/>
                <w:color w:val="44546A"/>
                <w:sz w:val="18"/>
                <w:szCs w:val="18"/>
                <w:vertAlign w:val="superscript"/>
              </w:rPr>
              <w:t xml:space="preserve">5 </w:t>
            </w:r>
            <w:r w:rsidRPr="007574FA">
              <w:rPr>
                <w:rFonts w:ascii="Bookman Old Style" w:hAnsi="Bookman Old Style"/>
                <w:color w:val="44546A"/>
                <w:sz w:val="18"/>
                <w:szCs w:val="18"/>
              </w:rPr>
              <w:t xml:space="preserve">et vous-mê mes, comme des pierres vivantes, édifiez-vous pour former une maison spirituelle, un saint sacerdoce, afin d'offrir des victimes spirituelles, agréables à Dieu par Jésus-Christ. </w:t>
            </w:r>
          </w:p>
          <w:p w:rsidR="00B76AAD" w:rsidRPr="007574FA" w:rsidRDefault="00580DDB" w:rsidP="00B76AAD">
            <w:pPr>
              <w:pStyle w:val="TI"/>
              <w:tabs>
                <w:tab w:val="left" w:pos="720"/>
              </w:tabs>
              <w:spacing w:before="0"/>
              <w:ind w:left="742" w:hanging="142"/>
              <w:jc w:val="left"/>
              <w:rPr>
                <w:rFonts w:ascii="Bookman Old Style" w:hAnsi="Bookman Old Style" w:cs="Tahoma"/>
                <w:color w:val="44546A"/>
                <w:sz w:val="18"/>
                <w:szCs w:val="18"/>
              </w:rPr>
            </w:pPr>
            <w:r w:rsidRPr="007574FA">
              <w:rPr>
                <w:rFonts w:ascii="Bookman Old Style" w:hAnsi="Bookman Old Style" w:cs="Tahoma"/>
                <w:b/>
                <w:color w:val="44546A"/>
                <w:sz w:val="18"/>
                <w:szCs w:val="18"/>
              </w:rPr>
              <w:t>Apocalypse</w:t>
            </w:r>
            <w:r w:rsidR="00B76AAD" w:rsidRPr="007574FA">
              <w:rPr>
                <w:rFonts w:ascii="Bookman Old Style" w:hAnsi="Bookman Old Style"/>
                <w:b/>
                <w:bCs/>
                <w:color w:val="44546A"/>
                <w:sz w:val="18"/>
                <w:szCs w:val="18"/>
              </w:rPr>
              <w:t xml:space="preserve"> 21:14 </w:t>
            </w:r>
            <w:r w:rsidR="00B76AAD" w:rsidRPr="007574FA">
              <w:rPr>
                <w:rFonts w:ascii="Bookman Old Style" w:hAnsi="Bookman Old Style"/>
                <w:color w:val="44546A"/>
                <w:sz w:val="18"/>
                <w:szCs w:val="18"/>
              </w:rPr>
              <w:br/>
            </w:r>
            <w:r w:rsidR="00B76AAD" w:rsidRPr="007574FA">
              <w:rPr>
                <w:rFonts w:ascii="Bookman Old Style" w:hAnsi="Bookman Old Style"/>
                <w:color w:val="44546A"/>
                <w:sz w:val="18"/>
                <w:szCs w:val="18"/>
                <w:vertAlign w:val="superscript"/>
              </w:rPr>
              <w:t xml:space="preserve">14 </w:t>
            </w:r>
            <w:r w:rsidR="00B76AAD" w:rsidRPr="007574FA">
              <w:rPr>
                <w:rFonts w:ascii="Bookman Old Style" w:hAnsi="Bookman Old Style"/>
                <w:color w:val="44546A"/>
                <w:sz w:val="18"/>
                <w:szCs w:val="18"/>
              </w:rPr>
              <w:t>La muraille de la ville avait douze fondements, et sur eux les douze noms des douze apôtres de l'agneau.</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F0E03" w:rsidRPr="00CF0E03" w:rsidRDefault="00AF760C" w:rsidP="00CF0E03">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Les Deux Morts</w:t>
            </w:r>
          </w:p>
          <w:p w:rsidR="00CF0E03" w:rsidRPr="00CF0E03" w:rsidRDefault="00CF0E03" w:rsidP="00CF0E03">
            <w:pPr>
              <w:pStyle w:val="MP"/>
              <w:spacing w:before="0"/>
              <w:rPr>
                <w:rFonts w:ascii="Tahoma" w:hAnsi="Tahoma" w:cs="Tahoma"/>
                <w:sz w:val="20"/>
              </w:rPr>
            </w:pPr>
            <w:r w:rsidRPr="00CF0E03">
              <w:rPr>
                <w:rFonts w:ascii="Tahoma" w:hAnsi="Tahoma" w:cs="Tahoma"/>
                <w:sz w:val="20"/>
              </w:rPr>
              <w:t xml:space="preserve">Paul compare l’homme naturel à l’homme spirituel. Il montre ce que nous sommes par nature et ce que nous sommes par la grâce. L’homme est un être trinitaire, composé du corps, de l’âme et de l’esprit. Il y a la mort physique du corps et la mort spirituelle de l’âme. La mort physique est la séparation de l’âme et de l’esprit </w:t>
            </w:r>
            <w:r w:rsidRPr="00CF0E03">
              <w:rPr>
                <w:rFonts w:ascii="Tahoma" w:hAnsi="Tahoma" w:cs="Tahoma"/>
                <w:sz w:val="20"/>
              </w:rPr>
              <w:lastRenderedPageBreak/>
              <w:t>du corps. La mort spirituelle sépare l’homme de Dieu pendant qu’il est sur la terre; et s’il continue dans cet état, il sera condamné au châtiment éternel, ce qui est la seconde mort. La mort spirituelle est le résultat du péché. La désobéissance d’Adam amena la mort physique et la mort spirituelle à la race humaine. Avant qu’Adam péchât, il n’y avait pas de mort. Christ a le pouvoir sur la mort physique et sur la mort spirituelle.</w:t>
            </w:r>
          </w:p>
          <w:p w:rsidR="00CF0E03" w:rsidRPr="00CF0E03" w:rsidRDefault="00CF0E03" w:rsidP="00CF0E03">
            <w:pPr>
              <w:pStyle w:val="MP"/>
              <w:spacing w:before="0"/>
              <w:rPr>
                <w:rFonts w:ascii="Tahoma" w:hAnsi="Tahoma" w:cs="Tahoma"/>
                <w:sz w:val="20"/>
              </w:rPr>
            </w:pPr>
            <w:r w:rsidRPr="00CF0E03">
              <w:rPr>
                <w:rFonts w:ascii="Tahoma" w:hAnsi="Tahoma" w:cs="Tahoma"/>
                <w:sz w:val="20"/>
              </w:rPr>
              <w:t>Lorsque nous pensons à la mort du corps, nous pensons à un ennemi qui entre dans nos maisons et emporte un bien-aimé (Lisez 1 Corinthiens 15:26). Nous voyons cette mort avec nos yeux naturels. Cependant, nous ne pouvons pas voir la mort éternelle ou la damnation de l’âme avec nos yeux, mais le Seigneur la voit et connaît son caractère terrible. Il envoya Son Fils pour assurer un moyen d’échapper à cela. "Car Dieu a tant aimé le monde qu'il a donné son Fils unique, afin que quiconque croit en lui ne périsse point, mais qu'il ait la vie éternelle" (Jean 3:16).</w:t>
            </w:r>
          </w:p>
          <w:p w:rsidR="00CF0E03" w:rsidRPr="00CF0E03" w:rsidRDefault="00CF0E03" w:rsidP="00CF0E03">
            <w:pPr>
              <w:pStyle w:val="MP"/>
              <w:spacing w:before="0"/>
              <w:rPr>
                <w:rFonts w:ascii="Tahoma" w:hAnsi="Tahoma" w:cs="Tahoma"/>
                <w:sz w:val="20"/>
              </w:rPr>
            </w:pPr>
            <w:r w:rsidRPr="00CF0E03">
              <w:rPr>
                <w:rFonts w:ascii="Tahoma" w:hAnsi="Tahoma" w:cs="Tahoma"/>
                <w:sz w:val="20"/>
              </w:rPr>
              <w:t xml:space="preserve">Jésus dit: "Ne craignez pas ceux qui tuent le corps et qui ne peuvent tuer l'âme; craignez plutôt celui qui peut faire périr l'âme et le corps dans la géhenne" (Matthieu 10:28). Le Seigneur prend note de notre souffrance physique, car dans la Parole, nous lisons: "Elle a du prix aux yeux de l’Eternel, la mort de ceux qui l’aiment" (Psaume 116:15). Si une âme est née de nouveau et qu’elle est juste devant le Seigneur, lorsque le corps meurt, l’âme prend son envol vers Dieu qui l’a donnée, et continue d’y vivre éternellement. Jésus nous libère de l’esclavage du péché, de la mort, et nous donne la vie éternelle. "En vérité, en vérité, je vous le dis, celui qui écoute ma parole, et qui croit à celui qui m'a envoyé, a la vie éternelle et ne vient point en jugement, mais il est passé de </w:t>
            </w:r>
            <w:r w:rsidRPr="00CF0E03">
              <w:rPr>
                <w:rFonts w:ascii="Tahoma" w:hAnsi="Tahoma" w:cs="Tahoma"/>
                <w:b/>
                <w:sz w:val="20"/>
              </w:rPr>
              <w:t>la mort à la vie</w:t>
            </w:r>
            <w:r w:rsidRPr="00CF0E03">
              <w:rPr>
                <w:rFonts w:ascii="Tahoma" w:hAnsi="Tahoma" w:cs="Tahoma"/>
                <w:sz w:val="20"/>
              </w:rPr>
              <w:t>" (Jean 5:24).</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La Résurrection du Corps</w:t>
            </w:r>
          </w:p>
          <w:p w:rsidR="00CF0E03" w:rsidRPr="00CF0E03" w:rsidRDefault="00CF0E03" w:rsidP="00CF0E03">
            <w:pPr>
              <w:pStyle w:val="NormalWeb"/>
              <w:spacing w:before="0" w:beforeAutospacing="0" w:after="0" w:afterAutospacing="0"/>
              <w:ind w:left="142" w:firstLine="708"/>
              <w:jc w:val="both"/>
              <w:rPr>
                <w:rFonts w:ascii="Tahoma" w:hAnsi="Tahoma" w:cs="Tahoma"/>
                <w:sz w:val="20"/>
                <w:szCs w:val="20"/>
              </w:rPr>
            </w:pPr>
            <w:r w:rsidRPr="00CF0E03">
              <w:rPr>
                <w:rFonts w:ascii="Tahoma" w:hAnsi="Tahoma" w:cs="Tahoma"/>
                <w:sz w:val="20"/>
                <w:szCs w:val="20"/>
              </w:rPr>
              <w:t>Lorsqu’un corps meurt, si l’âme est en harmonie avec Dieu et est spirituellement vivante, elle s’unira à nouveau au corps, car il y a une résurrection du corps. "La trompette sonnera, et les morts ressusciteront incorruptibles, et nous, nous serons changés. Car il faut que ce corps corruptible revête l'incorruptibilité, et que ce corps mortel revête l'immortalité. Lorsque ce corps corruptible aura revêtu l'incorruptibilité, et que ce corps mortel aura revêtu l'immortalité, alors s'accomplira la parole qui est écrite: La mort a été engloutie dans la victoire. O mort, où est ta victoire? O mort, où est ton aiguillon?" (1 Corinthiens 15:52-55. Lisez aussi Romains 8:19-23).</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Le Riche et Lazare</w:t>
            </w:r>
          </w:p>
          <w:p w:rsidR="00CF0E03" w:rsidRPr="00CF0E03" w:rsidRDefault="00CF0E03" w:rsidP="00CF0E03">
            <w:pPr>
              <w:pStyle w:val="MP"/>
              <w:spacing w:before="0"/>
              <w:rPr>
                <w:rFonts w:ascii="Tahoma" w:hAnsi="Tahoma" w:cs="Tahoma"/>
                <w:sz w:val="20"/>
              </w:rPr>
            </w:pPr>
            <w:r w:rsidRPr="00CF0E03">
              <w:rPr>
                <w:rFonts w:ascii="Tahoma" w:hAnsi="Tahoma" w:cs="Tahoma"/>
                <w:sz w:val="20"/>
              </w:rPr>
              <w:t>Jésus nous parle au sujet du riche et de Lazare. Les deux hommes moururent. Le riche avait vécu dans toute la splendeur et la gloire de ce monde. Il pourvoyait somptueusement aux besoins de son corps, mais ne songeait pas à son âme. Sans doute, comme beaucoup d’autres, il se disait: "Il y a encore assez de temps". Il fut enseveli en grande pompe et avec la splendeur que ce monde offre. Mais la Parole nous dit que dans la géhenne, il leva ses yeux et vit de loin Lazare dans le sein d’Abraham. L’âme du riche, laquelle il avait négligée était dans la géhenne – perdue, éternellement perdue, spirituellement morte.</w:t>
            </w:r>
          </w:p>
          <w:p w:rsidR="00CF0E03" w:rsidRPr="00CF0E03" w:rsidRDefault="00CF0E03" w:rsidP="00CF0E03">
            <w:pPr>
              <w:pStyle w:val="MP"/>
              <w:spacing w:before="0"/>
              <w:rPr>
                <w:rFonts w:ascii="Tahoma" w:hAnsi="Tahoma" w:cs="Tahoma"/>
                <w:sz w:val="20"/>
              </w:rPr>
            </w:pPr>
            <w:r w:rsidRPr="00CF0E03">
              <w:rPr>
                <w:rFonts w:ascii="Tahoma" w:hAnsi="Tahoma" w:cs="Tahoma"/>
                <w:sz w:val="20"/>
              </w:rPr>
              <w:t>Lazare était pauvre, mais il s’était préparé à rencontrer Dieu. Son âme était vivante – éternellement vivante.</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La Postérité d’Abraham</w:t>
            </w:r>
          </w:p>
          <w:p w:rsidR="00CF0E03" w:rsidRPr="00CF0E03" w:rsidRDefault="00CF0E03" w:rsidP="00CF0E03">
            <w:pPr>
              <w:pStyle w:val="MP"/>
              <w:spacing w:before="0"/>
              <w:rPr>
                <w:rFonts w:ascii="Tahoma" w:hAnsi="Tahoma" w:cs="Tahoma"/>
                <w:sz w:val="20"/>
              </w:rPr>
            </w:pPr>
            <w:r w:rsidRPr="00CF0E03">
              <w:rPr>
                <w:rFonts w:ascii="Tahoma" w:hAnsi="Tahoma" w:cs="Tahoma"/>
                <w:sz w:val="20"/>
              </w:rPr>
              <w:t>Le Seigneur choisit la postérité d’Abraham pour faire d’elle une nation, de laquelle Son Fils devait naître pour apporter la rédemption au monde perdu.</w:t>
            </w:r>
          </w:p>
          <w:p w:rsidR="00CF0E03" w:rsidRPr="00CF0E03" w:rsidRDefault="00CF0E03" w:rsidP="00CF0E03">
            <w:pPr>
              <w:pStyle w:val="MP"/>
              <w:spacing w:before="0"/>
              <w:rPr>
                <w:rFonts w:ascii="Tahoma" w:hAnsi="Tahoma" w:cs="Tahoma"/>
                <w:sz w:val="20"/>
              </w:rPr>
            </w:pPr>
            <w:r w:rsidRPr="00CF0E03">
              <w:rPr>
                <w:rFonts w:ascii="Tahoma" w:hAnsi="Tahoma" w:cs="Tahoma"/>
                <w:sz w:val="20"/>
              </w:rPr>
              <w:t xml:space="preserve">Les Juifs pensaient qu’eux seuls avaient droit au Royaume de Dieu. Le Seigneur appela Paul, fit de lui un Apôtre et lui révéla plus pleinement l’Evangile, faisant ainsi comprendre qu’il était pour </w:t>
            </w:r>
            <w:r w:rsidRPr="00CF0E03">
              <w:rPr>
                <w:rFonts w:ascii="Tahoma" w:hAnsi="Tahoma" w:cs="Tahoma"/>
                <w:sz w:val="20"/>
              </w:rPr>
              <w:lastRenderedPageBreak/>
              <w:t>"celui qui veut". Par la mort de Jésus-Christ, la porte de la grâce est largement ouverte et toutes les nations païennes peuvent y entrer, si elle cherchent le Seigneur.</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Les Ephésiens</w:t>
            </w:r>
          </w:p>
          <w:p w:rsidR="00CF0E03" w:rsidRPr="00CF0E03" w:rsidRDefault="00CF0E03" w:rsidP="00CF0E03">
            <w:pPr>
              <w:pStyle w:val="MP"/>
              <w:spacing w:before="0"/>
              <w:rPr>
                <w:rFonts w:ascii="Tahoma" w:hAnsi="Tahoma" w:cs="Tahoma"/>
                <w:sz w:val="20"/>
              </w:rPr>
            </w:pPr>
            <w:r w:rsidRPr="00CF0E03">
              <w:rPr>
                <w:rFonts w:ascii="Tahoma" w:hAnsi="Tahoma" w:cs="Tahoma"/>
                <w:sz w:val="20"/>
              </w:rPr>
              <w:t>Paul consacra quelque temps à prêcher l’Evangile à Ephèse, une ville païenne. L’Eglise qui fut fondée devint l’une des principales forteresses du Christianisme. Ces Ephésiens s’étaient totalement adonnés à l’idolâtrie, mais lorsqu’ils entendirent la prédication de Paul, plusieurs crurent et leurs âmes furent touchées par l’Esprit de Dieu. Ils étaient morts dans les transgressions et les péchés, mais ils furent rendus vivants en Christ-Jésus. La nouvelle naissance avait transformé leurs vies. Avant qu’ils ne naissent de nouveau, le Juif et le Païen marchent selon les désirs de la chair. Mais lorsque nous sommes sauvés, nos désirs changent et nous ne marchons plus selon la chair, mais selon l’Esprit, faisant les choses qui sont justes devant Dieu.</w:t>
            </w:r>
          </w:p>
          <w:p w:rsidR="00CF0E03" w:rsidRPr="00CF0E03" w:rsidRDefault="00CF0E03" w:rsidP="00CF0E03">
            <w:pPr>
              <w:pStyle w:val="MP"/>
              <w:spacing w:before="0"/>
              <w:rPr>
                <w:rFonts w:ascii="Tahoma" w:hAnsi="Tahoma" w:cs="Tahoma"/>
                <w:sz w:val="20"/>
              </w:rPr>
            </w:pPr>
            <w:r w:rsidRPr="00CF0E03">
              <w:rPr>
                <w:rFonts w:ascii="Tahoma" w:hAnsi="Tahoma" w:cs="Tahoma"/>
                <w:sz w:val="20"/>
              </w:rPr>
              <w:t>Ce fut à Ephèse que le grand temple de Diane fut construit, une des sept merveilles du monde. Les orfèvres vivaient de la fabrication et de la vente de petites statues de diane. Ainsi, plusieurs Ephésiens crurent à l’Evangile, si bien que le commerce des orfèvres fut entravé. Ils se soulevèrent contre Paul et il fut obligé de quitter la ville (Lisez Actes 19).</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La Grâce</w:t>
            </w:r>
          </w:p>
          <w:p w:rsidR="00CF0E03" w:rsidRPr="00CF0E03" w:rsidRDefault="00CF0E03" w:rsidP="00CF0E03">
            <w:pPr>
              <w:pStyle w:val="MP"/>
              <w:spacing w:before="0"/>
              <w:rPr>
                <w:rFonts w:ascii="Tahoma" w:hAnsi="Tahoma" w:cs="Tahoma"/>
                <w:sz w:val="20"/>
              </w:rPr>
            </w:pPr>
            <w:r w:rsidRPr="00CF0E03">
              <w:rPr>
                <w:rFonts w:ascii="Tahoma" w:hAnsi="Tahoma" w:cs="Tahoma"/>
                <w:sz w:val="20"/>
              </w:rPr>
              <w:t>C’est par Sa grande miséricorde que Dieu nous a aimés lorsque nous étions encore des pécheurs, Il a ranimé nos esprits par Jésus-Christ et a fait asseoir aussi bien le Juif que le Païen ensemble dans les lieux célestes en Jésus-Christ. L’Evangile apporte la communion. Comment deux hommes peuvent-ils marcher ensemble sans en être convenus? Qu’y a-t-il de  commun entre la lumière et les ténèbres? Ou quel rapport y-a-t-il entre le temple de Dieu et les idoles?</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Sauvé par la Grâce</w:t>
            </w:r>
          </w:p>
          <w:p w:rsidR="00CF0E03" w:rsidRPr="00CF0E03" w:rsidRDefault="00CF0E03" w:rsidP="00CF0E03">
            <w:pPr>
              <w:pStyle w:val="MP"/>
              <w:spacing w:before="0"/>
              <w:rPr>
                <w:rFonts w:ascii="Tahoma" w:hAnsi="Tahoma" w:cs="Tahoma"/>
                <w:sz w:val="20"/>
              </w:rPr>
            </w:pPr>
            <w:r w:rsidRPr="00CF0E03">
              <w:rPr>
                <w:rFonts w:ascii="Tahoma" w:hAnsi="Tahoma" w:cs="Tahoma"/>
                <w:sz w:val="20"/>
              </w:rPr>
              <w:t xml:space="preserve">"Ce n’est point par les œuvres, afin que personne ne se glorifie" (Ephésiens 2:9). Le Seigneur fit le plan de ce grand salut de telle sorte qu’il est entièrement par la grâce. A travers les siècles, l’homme a essayé par tous les moyens possibles de se libérer de la puissance du péché, mais en vain. C’est par le Sang de Jésus, et par Son Sang seul, que le péché peut être ôté du cœur de l’homme. </w:t>
            </w:r>
          </w:p>
          <w:p w:rsidR="00CF0E03" w:rsidRPr="00CF0E03" w:rsidRDefault="00CF0E03" w:rsidP="00CF0E03">
            <w:pPr>
              <w:pStyle w:val="MP"/>
              <w:spacing w:before="0"/>
              <w:rPr>
                <w:rFonts w:ascii="Tahoma" w:hAnsi="Tahoma" w:cs="Tahoma"/>
                <w:sz w:val="20"/>
              </w:rPr>
            </w:pPr>
            <w:r w:rsidRPr="00CF0E03">
              <w:rPr>
                <w:rFonts w:ascii="Tahoma" w:hAnsi="Tahoma" w:cs="Tahoma"/>
                <w:sz w:val="20"/>
              </w:rPr>
              <w:t>Si les bonnes œuvres pouvaient nous emmener dans les bonnes grâces de Dieu, beaucoup de personnes les auraient facilement faites. Il serait inutile d’avoir un Sauveur. Dieu honore l’œuvre de Son Fils. "Celui qui a le Fils a la vie; celui qui n'a pas le Fils de Dieu n'a pas la vie" (1 Jean 5:12). Dieu ordonna que les bonnes œuvres suivent nos vies, lorsque le cœur est changé et que nous sommes passés de la mort à la vie. C’est une chose normale pour un Chrétien de faire les choses qui sont justes. Les bonnes œuvres sont des actes spontanés, provenant d’un cœur qui aime Dieu, et non des actions exécutées pour essayer de gagner la faveur de Dieu.</w:t>
            </w:r>
          </w:p>
          <w:p w:rsidR="00CF0E03" w:rsidRPr="00CF0E03" w:rsidRDefault="00CF0E03" w:rsidP="00CF0E03">
            <w:pPr>
              <w:pStyle w:val="MP"/>
              <w:spacing w:before="0"/>
              <w:rPr>
                <w:rFonts w:ascii="Tahoma" w:hAnsi="Tahoma" w:cs="Tahoma"/>
                <w:sz w:val="20"/>
              </w:rPr>
            </w:pPr>
            <w:r w:rsidRPr="00CF0E03">
              <w:rPr>
                <w:rFonts w:ascii="Tahoma" w:hAnsi="Tahoma" w:cs="Tahoma"/>
                <w:sz w:val="20"/>
              </w:rPr>
              <w:t>La délivrance du péché est le don de Dieu à ce monde à travers Jésus-Christ notre Seigneur; ainsi, personne ne peut se vanter d’avoir contribué à sa propre rédemption.</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Eloignés</w:t>
            </w:r>
          </w:p>
          <w:p w:rsidR="00CF0E03" w:rsidRPr="00CF0E03" w:rsidRDefault="00CF0E03" w:rsidP="00CF0E03">
            <w:pPr>
              <w:pStyle w:val="MP"/>
              <w:spacing w:before="0"/>
              <w:rPr>
                <w:rFonts w:ascii="Tahoma" w:hAnsi="Tahoma" w:cs="Tahoma"/>
                <w:sz w:val="20"/>
              </w:rPr>
            </w:pPr>
            <w:r w:rsidRPr="00CF0E03">
              <w:rPr>
                <w:rFonts w:ascii="Tahoma" w:hAnsi="Tahoma" w:cs="Tahoma"/>
                <w:sz w:val="20"/>
              </w:rPr>
              <w:t>On disait que les Juifs étaient "près" de Dieu à cause de la Loi, des alliances, et de leur accès auprès de Lui par leurs offrandes et le sang des animaux sacrifiés. Les Païens n’avaient pas accès auprès de Dieu et on disait qu’ils étaient "éloignés".</w:t>
            </w:r>
          </w:p>
          <w:p w:rsidR="00CF0E03" w:rsidRPr="00CF0E03" w:rsidRDefault="00CF0E03" w:rsidP="00CF0E03">
            <w:pPr>
              <w:pStyle w:val="MP"/>
              <w:spacing w:before="0"/>
              <w:rPr>
                <w:rFonts w:ascii="Tahoma" w:hAnsi="Tahoma" w:cs="Tahoma"/>
                <w:sz w:val="20"/>
              </w:rPr>
            </w:pPr>
            <w:r w:rsidRPr="00CF0E03">
              <w:rPr>
                <w:rFonts w:ascii="Tahoma" w:hAnsi="Tahoma" w:cs="Tahoma"/>
                <w:sz w:val="20"/>
              </w:rPr>
              <w:t xml:space="preserve">Pendant que le Sang de Jésus-Christ coulait de cette cruelle croix, la nature fut bouleversée, et s’explosa dans sa furie. Le ciel s’obscurcit, les rochers se fendirent et les sépulcres s’ouvrirent. Le </w:t>
            </w:r>
            <w:r w:rsidRPr="00CF0E03">
              <w:rPr>
                <w:rFonts w:ascii="Tahoma" w:hAnsi="Tahoma" w:cs="Tahoma"/>
                <w:sz w:val="20"/>
              </w:rPr>
              <w:lastRenderedPageBreak/>
              <w:t xml:space="preserve">voile du Temple se déchira en deux, depuis le haut jusqu’en bas. Les Païens furent invités à y entrer. "Païens, réjouissez-vous … et acclamez-le, vous tous les peuples". Maintenant, le Juif et le Païen peuvent tous deux s’approcher du Dieu vivant à travers le Sang de Jésus-Christ. </w:t>
            </w:r>
          </w:p>
          <w:p w:rsidR="00CF0E03" w:rsidRPr="00CF0E03" w:rsidRDefault="00CF0E03" w:rsidP="00CF0E03">
            <w:pPr>
              <w:pStyle w:val="MP"/>
              <w:spacing w:before="0"/>
              <w:rPr>
                <w:rFonts w:ascii="Tahoma" w:hAnsi="Tahoma" w:cs="Tahoma"/>
                <w:sz w:val="20"/>
              </w:rPr>
            </w:pPr>
            <w:r w:rsidRPr="00CF0E03">
              <w:rPr>
                <w:rFonts w:ascii="Tahoma" w:hAnsi="Tahoma" w:cs="Tahoma"/>
                <w:sz w:val="20"/>
              </w:rPr>
              <w:t>On ne dit plus que les Juifs sont "près" et les Païens "éloignnés", mais, par l’Esprit, tous ont accès auprès du Père.</w:t>
            </w:r>
          </w:p>
          <w:p w:rsidR="00CF0E03" w:rsidRPr="00CF0E03" w:rsidRDefault="00CF0E03" w:rsidP="00CF0E03">
            <w:pPr>
              <w:pStyle w:val="SH"/>
              <w:spacing w:before="0"/>
              <w:outlineLvl w:val="0"/>
              <w:rPr>
                <w:rFonts w:ascii="Tahoma" w:hAnsi="Tahoma" w:cs="Tahoma"/>
                <w:sz w:val="20"/>
              </w:rPr>
            </w:pPr>
            <w:r w:rsidRPr="00CF0E03">
              <w:rPr>
                <w:rFonts w:ascii="Tahoma" w:hAnsi="Tahoma" w:cs="Tahoma"/>
                <w:sz w:val="20"/>
              </w:rPr>
              <w:t>Le Temple du Seigneur</w:t>
            </w:r>
          </w:p>
          <w:p w:rsidR="00CF0E03" w:rsidRPr="00CF0E03" w:rsidRDefault="00CF0E03" w:rsidP="00CF0E03">
            <w:pPr>
              <w:pStyle w:val="MP"/>
              <w:spacing w:before="0"/>
              <w:rPr>
                <w:rFonts w:ascii="Tahoma" w:hAnsi="Tahoma" w:cs="Tahoma"/>
                <w:sz w:val="20"/>
              </w:rPr>
            </w:pPr>
            <w:r w:rsidRPr="00CF0E03">
              <w:rPr>
                <w:rFonts w:ascii="Tahoma" w:hAnsi="Tahoma" w:cs="Tahoma"/>
                <w:sz w:val="20"/>
              </w:rPr>
              <w:t>Le Juif et le Païen sont des concitoyens de cette nation céleste, et tous appartiennent à cette famille de la foi. Ils ont le même fondement, celui des Apôtres et des prophètes, Jésus-Christ étant la pierre angulaire et le moyen par lequel tous deux sont unis dans le même édifice.</w:t>
            </w:r>
          </w:p>
          <w:p w:rsidR="00CF0E03" w:rsidRPr="00CF0E03" w:rsidRDefault="00CF0E03" w:rsidP="00CF0E03">
            <w:pPr>
              <w:pStyle w:val="MP"/>
              <w:spacing w:before="0"/>
              <w:rPr>
                <w:rFonts w:ascii="Tahoma" w:hAnsi="Tahoma" w:cs="Tahoma"/>
                <w:sz w:val="20"/>
              </w:rPr>
            </w:pPr>
            <w:r w:rsidRPr="00CF0E03">
              <w:rPr>
                <w:rFonts w:ascii="Tahoma" w:hAnsi="Tahoma" w:cs="Tahoma"/>
                <w:sz w:val="20"/>
              </w:rPr>
              <w:t>Tous deux sont fermement unifiés en un grand Temple du Seigneur par le Saint-Esprit. L’édifice n’est pas encore achevé, mais il s’élève de jour en jour. Un jour vient où le dernier saint y entrera; la gloire du Seigneur éclairera alors le temple et les saints y demeureront. La mort sera engloutie dans la victoire.</w:t>
            </w:r>
          </w:p>
          <w:p w:rsidR="00CF0E03" w:rsidRPr="00CF0E03" w:rsidRDefault="00CF0E03" w:rsidP="00CF0E03">
            <w:pPr>
              <w:pStyle w:val="CC"/>
              <w:spacing w:before="0"/>
              <w:outlineLvl w:val="0"/>
              <w:rPr>
                <w:rFonts w:ascii="Tahoma" w:hAnsi="Tahoma" w:cs="Tahoma"/>
                <w:color w:val="FF0000"/>
                <w:sz w:val="20"/>
                <w:u w:val="double"/>
              </w:rPr>
            </w:pPr>
            <w:r w:rsidRPr="00CF0E03">
              <w:rPr>
                <w:rFonts w:ascii="Tahoma" w:hAnsi="Tahoma" w:cs="Tahoma"/>
                <w:color w:val="FF0000"/>
                <w:sz w:val="20"/>
                <w:u w:val="double"/>
              </w:rPr>
              <w:t>QUESTIONS</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L’âme et le corps existent-ils après la mort?</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Quelle était la condition des Ephésiens avant qu’ils n’entendissent l’Evangile?</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Les bonnes actions nous sauvent-elles? Si non, qu’est-ce qui nous amène à avoir la faveur de Dieu?</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Qu’est-ce qui causa la séparation entre le Juif et le Païen?</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Le mur de séparation existe-t-il encore?</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A quel genre d’édifice les saints sont-ils comparés?</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Sur quel fondement l’Evangile est-il bâti?</w:t>
            </w:r>
          </w:p>
          <w:p w:rsidR="00CF0E03" w:rsidRPr="00CF0E03" w:rsidRDefault="00CF0E03" w:rsidP="00CF0E03">
            <w:pPr>
              <w:pStyle w:val="L6"/>
              <w:numPr>
                <w:ilvl w:val="0"/>
                <w:numId w:val="6"/>
              </w:numPr>
              <w:tabs>
                <w:tab w:val="clear" w:pos="360"/>
                <w:tab w:val="num" w:pos="504"/>
                <w:tab w:val="left" w:pos="720"/>
              </w:tabs>
              <w:spacing w:before="0"/>
              <w:ind w:left="504"/>
              <w:rPr>
                <w:rFonts w:ascii="Tahoma" w:hAnsi="Tahoma" w:cs="Tahoma"/>
                <w:sz w:val="20"/>
              </w:rPr>
            </w:pPr>
            <w:r w:rsidRPr="00CF0E03">
              <w:rPr>
                <w:rFonts w:ascii="Tahoma" w:hAnsi="Tahoma" w:cs="Tahoma"/>
                <w:sz w:val="20"/>
              </w:rPr>
              <w:t>Lorsque la mort vient, où vont l’âme et le corps?</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A67" w:rsidRDefault="00345A67" w:rsidP="00355763">
      <w:pPr>
        <w:pStyle w:val="Style1"/>
      </w:pPr>
      <w:r>
        <w:separator/>
      </w:r>
    </w:p>
  </w:endnote>
  <w:endnote w:type="continuationSeparator" w:id="0">
    <w:p w:rsidR="00345A67" w:rsidRDefault="00345A6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CF0E0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De La Mort A La Vie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41073">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41073">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A67" w:rsidRDefault="00345A67" w:rsidP="00355763">
      <w:pPr>
        <w:pStyle w:val="Style1"/>
      </w:pPr>
      <w:r>
        <w:separator/>
      </w:r>
    </w:p>
  </w:footnote>
  <w:footnote w:type="continuationSeparator" w:id="0">
    <w:p w:rsidR="00345A67" w:rsidRDefault="00345A6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AA8174D"/>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abstractNum w:abstractNumId="5">
    <w:nsid w:val="54784BFF"/>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F0E03"/>
    <w:rsid w:val="00000994"/>
    <w:rsid w:val="00001009"/>
    <w:rsid w:val="000046DE"/>
    <w:rsid w:val="0001367E"/>
    <w:rsid w:val="00025973"/>
    <w:rsid w:val="000307A2"/>
    <w:rsid w:val="00030E79"/>
    <w:rsid w:val="000331E5"/>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131"/>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5A67"/>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0DDB"/>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4FA"/>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6AAD"/>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0E03"/>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1073"/>
    <w:rsid w:val="00E450CC"/>
    <w:rsid w:val="00E46BC5"/>
    <w:rsid w:val="00E501E5"/>
    <w:rsid w:val="00E50D49"/>
    <w:rsid w:val="00E510F1"/>
    <w:rsid w:val="00E51E8A"/>
    <w:rsid w:val="00E57380"/>
    <w:rsid w:val="00E6055C"/>
    <w:rsid w:val="00E60AFD"/>
    <w:rsid w:val="00E6220D"/>
    <w:rsid w:val="00E6390B"/>
    <w:rsid w:val="00E64E5E"/>
    <w:rsid w:val="00E6684E"/>
    <w:rsid w:val="00E71178"/>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CF0E03"/>
    <w:pPr>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47866936">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2014-07-13T09:34:00Z</dcterms:created>
  <dcterms:modified xsi:type="dcterms:W3CDTF">2014-07-13T09:34:00Z</dcterms:modified>
</cp:coreProperties>
</file>