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7662D">
      <w:pPr>
        <w:pStyle w:val="2S"/>
        <w:spacing w:before="0"/>
        <w:rPr>
          <w:rFonts w:ascii="Tahoma" w:hAnsi="Tahoma" w:cs="Tahoma"/>
          <w:sz w:val="32"/>
          <w:szCs w:val="32"/>
        </w:rPr>
      </w:pPr>
      <w:r>
        <w:rPr>
          <w:rFonts w:ascii="Tahoma" w:hAnsi="Tahoma" w:cs="Tahoma"/>
          <w:sz w:val="32"/>
          <w:szCs w:val="32"/>
        </w:rPr>
        <w:t>DES  ENFANTS  OU  DES  SERVITEURS</w:t>
      </w:r>
    </w:p>
    <w:p w:rsidR="00000000" w:rsidRDefault="00F7662D">
      <w:pPr>
        <w:pStyle w:val="CC"/>
        <w:spacing w:before="0"/>
        <w:rPr>
          <w:rFonts w:ascii="Tahoma" w:hAnsi="Tahoma" w:cs="Tahoma"/>
          <w:sz w:val="20"/>
        </w:rPr>
      </w:pPr>
      <w:r>
        <w:rPr>
          <w:rFonts w:ascii="Tahoma" w:hAnsi="Tahoma" w:cs="Tahoma"/>
          <w:b w:val="0"/>
          <w:color w:val="0000FF"/>
          <w:sz w:val="20"/>
          <w:u w:val="double"/>
        </w:rPr>
        <w:t>Texte de Bible</w:t>
      </w:r>
      <w:r>
        <w:rPr>
          <w:rFonts w:ascii="Tahoma" w:hAnsi="Tahoma" w:cs="Tahoma"/>
          <w:spacing w:val="19"/>
        </w:rPr>
        <w:t>:</w:t>
      </w:r>
      <w:r>
        <w:rPr>
          <w:rFonts w:ascii="Tahoma" w:hAnsi="Tahoma" w:cs="Tahoma"/>
          <w:spacing w:val="19"/>
        </w:rPr>
        <w:t xml:space="preserve"> </w:t>
      </w:r>
      <w:r>
        <w:rPr>
          <w:rFonts w:ascii="Tahoma" w:hAnsi="Tahoma" w:cs="Tahoma"/>
          <w:sz w:val="20"/>
        </w:rPr>
        <w:t>Galates 4:1-31; 5:1-15</w:t>
      </w:r>
    </w:p>
    <w:p w:rsidR="00000000" w:rsidRDefault="00F7662D">
      <w:pPr>
        <w:jc w:val="center"/>
        <w:rPr>
          <w:rFonts w:ascii="Tahoma" w:hAnsi="Tahoma" w:cs="Tahoma"/>
          <w:b/>
          <w:sz w:val="20"/>
          <w:szCs w:val="20"/>
        </w:rPr>
      </w:pPr>
      <w:r>
        <w:rPr>
          <w:rFonts w:ascii="Tahoma" w:hAnsi="Tahoma" w:cs="Tahoma"/>
          <w:sz w:val="20"/>
          <w:szCs w:val="20"/>
        </w:rPr>
        <w:t>LEÇON  399</w:t>
      </w:r>
      <w:r>
        <w:rPr>
          <w:rFonts w:ascii="Tahoma" w:hAnsi="Tahoma" w:cs="Tahoma"/>
          <w:sz w:val="20"/>
          <w:szCs w:val="20"/>
        </w:rPr>
        <w:t xml:space="preserve">  </w:t>
      </w:r>
      <w:r>
        <w:rPr>
          <w:rFonts w:ascii="Tahoma" w:hAnsi="Tahoma" w:cs="Tahoma"/>
          <w:b/>
          <w:sz w:val="20"/>
          <w:szCs w:val="20"/>
        </w:rPr>
        <w:t xml:space="preserve">COURS DES </w:t>
      </w:r>
      <w:r>
        <w:rPr>
          <w:rFonts w:ascii="Tahoma" w:hAnsi="Tahoma" w:cs="Tahoma"/>
          <w:b/>
          <w:sz w:val="20"/>
          <w:szCs w:val="20"/>
        </w:rPr>
        <w:t>JEUNES</w:t>
      </w:r>
    </w:p>
    <w:p w:rsidR="00000000" w:rsidRDefault="00F7662D">
      <w:pPr>
        <w:pStyle w:val="Style1"/>
        <w:tabs>
          <w:tab w:val="left" w:pos="2727"/>
        </w:tabs>
        <w:ind w:right="-1"/>
        <w:rPr>
          <w:rFonts w:ascii="Tahoma" w:hAnsi="Tahoma" w:cs="Tahoma"/>
          <w:b/>
        </w:rPr>
      </w:pPr>
      <w:r>
        <w:rPr>
          <w:rFonts w:ascii="Tahoma" w:hAnsi="Tahoma" w:cs="Tahoma"/>
          <w:b/>
        </w:rPr>
        <w:t>VERSET DE MEMOIRE:</w:t>
      </w:r>
      <w:r>
        <w:t xml:space="preserve"> </w:t>
      </w:r>
      <w:r>
        <w:rPr>
          <w:rFonts w:ascii="Tahoma" w:hAnsi="Tahoma" w:cs="Tahoma"/>
          <w:b/>
        </w:rPr>
        <w:t>"Tu aimeras ton prochain comme toi-même" (Galates 5:14).</w:t>
      </w:r>
    </w:p>
    <w:p w:rsidR="00000000" w:rsidRDefault="00F7662D">
      <w:pPr>
        <w:pStyle w:val="Style1"/>
        <w:tabs>
          <w:tab w:val="left" w:pos="2727"/>
        </w:tabs>
        <w:ind w:right="-1"/>
        <w:sectPr w:rsidR="00000000">
          <w:footerReference w:type="default" r:id="rId7"/>
          <w:type w:val="continuous"/>
          <w:pgSz w:w="11909" w:h="16834" w:code="9"/>
          <w:pgMar w:top="568" w:right="852" w:bottom="1077" w:left="851" w:header="720" w:footer="720" w:gutter="0"/>
          <w:cols w:space="720"/>
        </w:sectPr>
      </w:pPr>
    </w:p>
    <w:tbl>
      <w:tblPr>
        <w:tblW w:w="10315" w:type="dxa"/>
        <w:tblInd w:w="0" w:type="dxa"/>
        <w:tblCellMar>
          <w:top w:w="0" w:type="dxa"/>
          <w:left w:w="108" w:type="dxa"/>
          <w:bottom w:w="0" w:type="dxa"/>
          <w:right w:w="108" w:type="dxa"/>
        </w:tblCellMar>
        <w:tblLook w:val="0000"/>
      </w:tblPr>
      <w:tblGrid>
        <w:gridCol w:w="3936"/>
        <w:gridCol w:w="6379"/>
      </w:tblGrid>
      <w:tr w:rsidR="00000000">
        <w:trPr>
          <w:trHeight w:val="391"/>
        </w:trPr>
        <w:tc>
          <w:tcPr>
            <w:tcW w:w="3936" w:type="dxa"/>
            <w:tcBorders>
              <w:right w:val="single" w:sz="4" w:space="0" w:color="000000"/>
            </w:tcBorders>
            <w:shd w:val="clear" w:color="000000" w:fill="FFFFFF"/>
          </w:tcPr>
          <w:p w:rsidR="00000000" w:rsidRDefault="00F7662D">
            <w:pPr>
              <w:rPr>
                <w:rFonts w:ascii="Tahoma" w:hAnsi="Tahoma" w:cs="Tahoma"/>
                <w:b/>
                <w:color w:val="0000FF"/>
                <w:sz w:val="20"/>
                <w:szCs w:val="20"/>
                <w:u w:val="double"/>
              </w:rPr>
            </w:pPr>
            <w:r>
              <w:rPr>
                <w:rFonts w:ascii="Tahoma" w:hAnsi="Tahoma" w:cs="Tahoma"/>
                <w:b/>
                <w:color w:val="0000FF"/>
                <w:sz w:val="20"/>
                <w:szCs w:val="20"/>
                <w:u w:val="double"/>
              </w:rPr>
              <w:lastRenderedPageBreak/>
              <w:t>Texte de Bible</w:t>
            </w:r>
            <w:r>
              <w:rPr>
                <w:rFonts w:ascii="Tahoma" w:hAnsi="Tahoma" w:cs="Tahoma"/>
                <w:b/>
                <w:color w:val="0000FF"/>
                <w:sz w:val="20"/>
                <w:szCs w:val="20"/>
                <w:u w:val="double"/>
              </w:rPr>
              <w:t xml:space="preserve"> –</w:t>
            </w:r>
          </w:p>
          <w:p w:rsidR="00000000" w:rsidRDefault="00F7662D">
            <w:pPr>
              <w:rPr>
                <w:rFonts w:ascii="Tahoma" w:hAnsi="Tahoma" w:cs="Tahoma"/>
                <w:color w:val="0000FF"/>
                <w:u w:val="double"/>
              </w:rPr>
            </w:pPr>
            <w:r>
              <w:rPr>
                <w:rFonts w:ascii="Tahoma" w:hAnsi="Tahoma" w:cs="Tahoma"/>
                <w:color w:val="0000FF"/>
                <w:u w:val="double"/>
              </w:rPr>
              <w:t>French Louis Segond</w:t>
            </w:r>
          </w:p>
          <w:p w:rsidR="00000000" w:rsidRDefault="00F7662D">
            <w:pPr>
              <w:pStyle w:val="Style1"/>
              <w:tabs>
                <w:tab w:val="left" w:pos="2727"/>
              </w:tabs>
              <w:ind w:right="-1"/>
            </w:pPr>
          </w:p>
        </w:tc>
        <w:tc>
          <w:tcPr>
            <w:tcW w:w="6379" w:type="dxa"/>
            <w:tcBorders>
              <w:left w:val="single" w:sz="4" w:space="0" w:color="000000"/>
            </w:tcBorders>
            <w:shd w:val="clear" w:color="000000" w:fill="FFFFFF"/>
          </w:tcPr>
          <w:p w:rsidR="00000000" w:rsidRDefault="00F7662D">
            <w:pPr>
              <w:pStyle w:val="Style1"/>
              <w:tabs>
                <w:tab w:val="left" w:pos="2727"/>
              </w:tabs>
              <w:spacing w:before="120"/>
            </w:pPr>
            <w:r>
              <w:rPr>
                <w:rFonts w:ascii="Tahoma" w:hAnsi="Tahoma" w:cs="Tahoma"/>
                <w:b/>
                <w:color w:val="FF0000"/>
                <w:u w:val="double"/>
              </w:rPr>
              <w:t>RÉFÉRENCES DE BIBLE</w:t>
            </w:r>
            <w:r>
              <w:rPr>
                <w:rFonts w:ascii="Tahoma" w:hAnsi="Tahoma" w:cs="Tahoma"/>
                <w:b/>
                <w:color w:val="FF0000"/>
                <w:u w:val="double"/>
              </w:rPr>
              <w:t>:</w:t>
            </w:r>
          </w:p>
        </w:tc>
      </w:tr>
      <w:tr w:rsidR="00000000">
        <w:tc>
          <w:tcPr>
            <w:tcW w:w="3936" w:type="dxa"/>
            <w:vMerge w:val="restart"/>
            <w:tcBorders>
              <w:right w:val="single" w:sz="4" w:space="0" w:color="000000"/>
            </w:tcBorders>
            <w:shd w:val="clear" w:color="000000" w:fill="FFFFFF"/>
          </w:tcPr>
          <w:p w:rsidR="00000000" w:rsidRDefault="00F7662D">
            <w:pPr>
              <w:rPr>
                <w:rStyle w:val="ind"/>
                <w:rFonts w:ascii="Tahoma" w:hAnsi="Tahoma" w:cs="Tahoma"/>
                <w:color w:val="44546A"/>
              </w:rPr>
            </w:pPr>
            <w:r>
              <w:rPr>
                <w:rFonts w:ascii="Tahoma" w:hAnsi="Tahoma" w:cs="Tahoma"/>
                <w:b/>
                <w:bCs/>
                <w:color w:val="44546A"/>
              </w:rPr>
              <w:t xml:space="preserve">Galates 4:1-31 </w:t>
            </w:r>
            <w:r>
              <w:br/>
            </w:r>
            <w:r>
              <w:rPr>
                <w:rFonts w:ascii="Tahoma" w:hAnsi="Tahoma" w:cs="Tahoma"/>
                <w:color w:val="44546A"/>
                <w:vertAlign w:val="superscript"/>
              </w:rPr>
              <w:t>1</w:t>
            </w:r>
            <w:r>
              <w:rPr>
                <w:rFonts w:ascii="Tahoma" w:hAnsi="Tahoma" w:cs="Tahoma"/>
                <w:color w:val="44546A"/>
                <w:vertAlign w:val="superscript"/>
              </w:rPr>
              <w:t xml:space="preserve"> </w:t>
            </w:r>
            <w:r>
              <w:rPr>
                <w:rStyle w:val="ind"/>
                <w:rFonts w:ascii="Tahoma" w:hAnsi="Tahoma" w:cs="Tahoma"/>
                <w:color w:val="44546A"/>
              </w:rPr>
              <w:t xml:space="preserve">Or, aussi longtemps que l'héritier est enfant, je dis qu'il ne diffère en rien d'un esclave, quoiqu'il soit le maître de tout; </w:t>
            </w:r>
            <w:r>
              <w:br/>
            </w:r>
            <w:r>
              <w:rPr>
                <w:rStyle w:val="ind"/>
                <w:rFonts w:ascii="Tahoma" w:hAnsi="Tahoma" w:cs="Tahoma"/>
                <w:color w:val="44546A"/>
                <w:vertAlign w:val="superscript"/>
              </w:rPr>
              <w:t xml:space="preserve">2 </w:t>
            </w:r>
            <w:r>
              <w:rPr>
                <w:rStyle w:val="ind"/>
                <w:rFonts w:ascii="Tahoma" w:hAnsi="Tahoma" w:cs="Tahoma"/>
                <w:color w:val="44546A"/>
              </w:rPr>
              <w:t xml:space="preserve">mais il est sous des tuteurs et des administrateurs jusqu'au temps marqué par le père. </w:t>
            </w:r>
            <w:r>
              <w:br/>
            </w:r>
            <w:r>
              <w:rPr>
                <w:rStyle w:val="ind"/>
                <w:rFonts w:ascii="Tahoma" w:hAnsi="Tahoma" w:cs="Tahoma"/>
                <w:color w:val="44546A"/>
                <w:vertAlign w:val="superscript"/>
              </w:rPr>
              <w:t xml:space="preserve">3 </w:t>
            </w:r>
            <w:r>
              <w:rPr>
                <w:rStyle w:val="ind"/>
                <w:rFonts w:ascii="Tahoma" w:hAnsi="Tahoma" w:cs="Tahoma"/>
                <w:color w:val="44546A"/>
              </w:rPr>
              <w:t>Nous aussi, de la mê me manière, lo</w:t>
            </w:r>
            <w:r>
              <w:rPr>
                <w:rStyle w:val="ind"/>
                <w:rFonts w:ascii="Tahoma" w:hAnsi="Tahoma" w:cs="Tahoma"/>
                <w:color w:val="44546A"/>
              </w:rPr>
              <w:t xml:space="preserve">rsque nous étions enfants, nous étions sous l'esclavage des rudiments du monde; </w:t>
            </w:r>
            <w:r>
              <w:br/>
            </w:r>
            <w:r>
              <w:rPr>
                <w:rStyle w:val="ind"/>
                <w:rFonts w:ascii="Tahoma" w:hAnsi="Tahoma" w:cs="Tahoma"/>
                <w:color w:val="44546A"/>
                <w:vertAlign w:val="superscript"/>
              </w:rPr>
              <w:t xml:space="preserve">4 </w:t>
            </w:r>
            <w:r>
              <w:rPr>
                <w:rStyle w:val="ind"/>
                <w:rFonts w:ascii="Tahoma" w:hAnsi="Tahoma" w:cs="Tahoma"/>
                <w:color w:val="44546A"/>
              </w:rPr>
              <w:t xml:space="preserve">mais, lorsque les temps ont été accomplis, Dieu a envoyé son Fils, né d'une femme, né sous la loi, </w:t>
            </w:r>
            <w:r>
              <w:br/>
            </w:r>
            <w:r>
              <w:rPr>
                <w:rStyle w:val="ind"/>
                <w:rFonts w:ascii="Tahoma" w:hAnsi="Tahoma" w:cs="Tahoma"/>
                <w:color w:val="44546A"/>
                <w:vertAlign w:val="superscript"/>
              </w:rPr>
              <w:t xml:space="preserve">5 </w:t>
            </w:r>
            <w:r>
              <w:rPr>
                <w:rStyle w:val="ind"/>
                <w:rFonts w:ascii="Tahoma" w:hAnsi="Tahoma" w:cs="Tahoma"/>
                <w:color w:val="44546A"/>
              </w:rPr>
              <w:t>afin qu'il rachetât ceux qui étaient sous la loi, afin que nous reçussi</w:t>
            </w:r>
            <w:r>
              <w:rPr>
                <w:rStyle w:val="ind"/>
                <w:rFonts w:ascii="Tahoma" w:hAnsi="Tahoma" w:cs="Tahoma"/>
                <w:color w:val="44546A"/>
              </w:rPr>
              <w:t xml:space="preserve">ons l'adoption. </w:t>
            </w:r>
            <w:r>
              <w:br/>
            </w:r>
            <w:r>
              <w:rPr>
                <w:rStyle w:val="ind"/>
                <w:rFonts w:ascii="Tahoma" w:hAnsi="Tahoma" w:cs="Tahoma"/>
                <w:color w:val="44546A"/>
                <w:vertAlign w:val="superscript"/>
              </w:rPr>
              <w:t xml:space="preserve">6 </w:t>
            </w:r>
            <w:r>
              <w:rPr>
                <w:rStyle w:val="ind"/>
                <w:rFonts w:ascii="Tahoma" w:hAnsi="Tahoma" w:cs="Tahoma"/>
                <w:color w:val="44546A"/>
              </w:rPr>
              <w:t xml:space="preserve">Et parce que vous ê tes fils, Dieu a envoyé dans nos coeurs l'Esprit de son Fils, lequel crie: Abba! Père! </w:t>
            </w:r>
            <w:r>
              <w:br/>
            </w:r>
            <w:r>
              <w:rPr>
                <w:rStyle w:val="ind"/>
                <w:rFonts w:ascii="Tahoma" w:hAnsi="Tahoma" w:cs="Tahoma"/>
                <w:color w:val="44546A"/>
                <w:vertAlign w:val="superscript"/>
              </w:rPr>
              <w:t xml:space="preserve">7 </w:t>
            </w:r>
            <w:r>
              <w:rPr>
                <w:rStyle w:val="ind"/>
                <w:rFonts w:ascii="Tahoma" w:hAnsi="Tahoma" w:cs="Tahoma"/>
                <w:color w:val="44546A"/>
              </w:rPr>
              <w:t xml:space="preserve">Ainsi tu n'es plus esclave, mais fils; et si tu es fils, tu es aussi héritier par la grâce de Dieu. </w:t>
            </w:r>
            <w:r>
              <w:br/>
            </w:r>
            <w:r>
              <w:rPr>
                <w:rStyle w:val="ind"/>
                <w:rFonts w:ascii="Tahoma" w:hAnsi="Tahoma" w:cs="Tahoma"/>
                <w:color w:val="44546A"/>
                <w:vertAlign w:val="superscript"/>
              </w:rPr>
              <w:t xml:space="preserve">8 </w:t>
            </w:r>
            <w:r>
              <w:rPr>
                <w:rStyle w:val="ind"/>
                <w:rFonts w:ascii="Tahoma" w:hAnsi="Tahoma" w:cs="Tahoma"/>
                <w:color w:val="44546A"/>
              </w:rPr>
              <w:t>Autrefois, ne connaissan</w:t>
            </w:r>
            <w:r>
              <w:rPr>
                <w:rStyle w:val="ind"/>
                <w:rFonts w:ascii="Tahoma" w:hAnsi="Tahoma" w:cs="Tahoma"/>
                <w:color w:val="44546A"/>
              </w:rPr>
              <w:t xml:space="preserve">t pas Dieu, vous serviez des dieux qui ne le sont pas de leur nature; </w:t>
            </w:r>
            <w:r>
              <w:br/>
            </w:r>
            <w:r>
              <w:rPr>
                <w:rStyle w:val="ind"/>
                <w:rFonts w:ascii="Tahoma" w:hAnsi="Tahoma" w:cs="Tahoma"/>
                <w:color w:val="44546A"/>
                <w:vertAlign w:val="superscript"/>
              </w:rPr>
              <w:t xml:space="preserve">9 </w:t>
            </w:r>
            <w:r>
              <w:rPr>
                <w:rStyle w:val="ind"/>
                <w:rFonts w:ascii="Tahoma" w:hAnsi="Tahoma" w:cs="Tahoma"/>
                <w:color w:val="44546A"/>
              </w:rPr>
              <w:t>mais à présent que vous avez connu Dieu, ou plutôt que vous avez été connus de Dieu, comment retournez-vous à ces faibles et pauvres rudiments, auxquels de nouveau vous voulez vous as</w:t>
            </w:r>
            <w:r>
              <w:rPr>
                <w:rStyle w:val="ind"/>
                <w:rFonts w:ascii="Tahoma" w:hAnsi="Tahoma" w:cs="Tahoma"/>
                <w:color w:val="44546A"/>
              </w:rPr>
              <w:t xml:space="preserve">servir encore? </w:t>
            </w:r>
            <w:r>
              <w:br/>
            </w:r>
            <w:r>
              <w:rPr>
                <w:rStyle w:val="ind"/>
                <w:rFonts w:ascii="Tahoma" w:hAnsi="Tahoma" w:cs="Tahoma"/>
                <w:color w:val="44546A"/>
                <w:vertAlign w:val="superscript"/>
              </w:rPr>
              <w:t xml:space="preserve">10 </w:t>
            </w:r>
            <w:r>
              <w:rPr>
                <w:rStyle w:val="ind"/>
                <w:rFonts w:ascii="Tahoma" w:hAnsi="Tahoma" w:cs="Tahoma"/>
                <w:color w:val="44546A"/>
              </w:rPr>
              <w:t xml:space="preserve">Vous observez les jours, les mois, les temps et les années! </w:t>
            </w:r>
            <w:r>
              <w:br/>
            </w:r>
            <w:r>
              <w:rPr>
                <w:rStyle w:val="ind"/>
                <w:rFonts w:ascii="Tahoma" w:hAnsi="Tahoma" w:cs="Tahoma"/>
                <w:color w:val="44546A"/>
                <w:vertAlign w:val="superscript"/>
              </w:rPr>
              <w:t xml:space="preserve">11 </w:t>
            </w:r>
            <w:r>
              <w:rPr>
                <w:rStyle w:val="ind"/>
                <w:rFonts w:ascii="Tahoma" w:hAnsi="Tahoma" w:cs="Tahoma"/>
                <w:color w:val="44546A"/>
              </w:rPr>
              <w:t xml:space="preserve">Je crains d'avoir inutilement travaillé pour vous. </w:t>
            </w:r>
            <w:r>
              <w:br/>
            </w:r>
            <w:r>
              <w:rPr>
                <w:rStyle w:val="ind"/>
                <w:rFonts w:ascii="Tahoma" w:hAnsi="Tahoma" w:cs="Tahoma"/>
                <w:color w:val="44546A"/>
                <w:vertAlign w:val="superscript"/>
              </w:rPr>
              <w:t xml:space="preserve">12 </w:t>
            </w:r>
            <w:r>
              <w:rPr>
                <w:rStyle w:val="ind"/>
                <w:rFonts w:ascii="Tahoma" w:hAnsi="Tahoma" w:cs="Tahoma"/>
                <w:color w:val="44546A"/>
              </w:rPr>
              <w:t xml:space="preserve">Soyez comme moi, car moi aussi je suis comme vous. Frères, je vous en supplie. Vous ne m'avez fait aucun tort. </w:t>
            </w:r>
            <w:r>
              <w:br/>
            </w:r>
            <w:r>
              <w:rPr>
                <w:rStyle w:val="ind"/>
                <w:rFonts w:ascii="Tahoma" w:hAnsi="Tahoma" w:cs="Tahoma"/>
                <w:color w:val="44546A"/>
                <w:vertAlign w:val="superscript"/>
              </w:rPr>
              <w:t xml:space="preserve">13 </w:t>
            </w:r>
            <w:r>
              <w:rPr>
                <w:rStyle w:val="ind"/>
                <w:rFonts w:ascii="Tahoma" w:hAnsi="Tahoma" w:cs="Tahoma"/>
                <w:color w:val="44546A"/>
              </w:rPr>
              <w:t>Vou</w:t>
            </w:r>
            <w:r>
              <w:rPr>
                <w:rStyle w:val="ind"/>
                <w:rFonts w:ascii="Tahoma" w:hAnsi="Tahoma" w:cs="Tahoma"/>
                <w:color w:val="44546A"/>
              </w:rPr>
              <w:t xml:space="preserve">s savez que ce fut à cause </w:t>
            </w:r>
            <w:r>
              <w:rPr>
                <w:rStyle w:val="ind"/>
                <w:rFonts w:ascii="Tahoma" w:hAnsi="Tahoma" w:cs="Tahoma"/>
                <w:color w:val="44546A"/>
              </w:rPr>
              <w:lastRenderedPageBreak/>
              <w:t xml:space="preserve">d'une infirmité de la chair que je vous ai pour la première fois annoncé l'Evangile. </w:t>
            </w:r>
            <w:r>
              <w:br/>
            </w:r>
            <w:r>
              <w:rPr>
                <w:rStyle w:val="ind"/>
                <w:rFonts w:ascii="Tahoma" w:hAnsi="Tahoma" w:cs="Tahoma"/>
                <w:color w:val="44546A"/>
                <w:vertAlign w:val="superscript"/>
              </w:rPr>
              <w:t xml:space="preserve">14 </w:t>
            </w:r>
            <w:r>
              <w:rPr>
                <w:rStyle w:val="ind"/>
                <w:rFonts w:ascii="Tahoma" w:hAnsi="Tahoma" w:cs="Tahoma"/>
                <w:color w:val="44546A"/>
              </w:rPr>
              <w:t>Et mis à l'épreuve par ma chair, vous n'avez témoigné ni mépris ni dégoût; vous m'avez, au contraire, reçu comme un ange de Dieu, comme Jésu</w:t>
            </w:r>
            <w:r>
              <w:rPr>
                <w:rStyle w:val="ind"/>
                <w:rFonts w:ascii="Tahoma" w:hAnsi="Tahoma" w:cs="Tahoma"/>
                <w:color w:val="44546A"/>
              </w:rPr>
              <w:t xml:space="preserve">s-Christ. </w:t>
            </w:r>
            <w:r>
              <w:br/>
            </w:r>
            <w:r>
              <w:rPr>
                <w:rStyle w:val="ind"/>
                <w:rFonts w:ascii="Tahoma" w:hAnsi="Tahoma" w:cs="Tahoma"/>
                <w:color w:val="44546A"/>
                <w:vertAlign w:val="superscript"/>
              </w:rPr>
              <w:t xml:space="preserve">15 </w:t>
            </w:r>
            <w:r>
              <w:rPr>
                <w:rStyle w:val="ind"/>
                <w:rFonts w:ascii="Tahoma" w:hAnsi="Tahoma" w:cs="Tahoma"/>
                <w:color w:val="44546A"/>
              </w:rPr>
              <w:t xml:space="preserve">Où donc est l'expression de votre bonheur? Car je vous atteste que, si cela eût été possible, vous vous seriez arraché les yeux pour me les donner. </w:t>
            </w:r>
            <w:r>
              <w:br/>
            </w:r>
            <w:r>
              <w:rPr>
                <w:rStyle w:val="ind"/>
                <w:rFonts w:ascii="Tahoma" w:hAnsi="Tahoma" w:cs="Tahoma"/>
                <w:color w:val="44546A"/>
                <w:vertAlign w:val="superscript"/>
              </w:rPr>
              <w:t xml:space="preserve">16 </w:t>
            </w:r>
            <w:r>
              <w:rPr>
                <w:rStyle w:val="ind"/>
                <w:rFonts w:ascii="Tahoma" w:hAnsi="Tahoma" w:cs="Tahoma"/>
                <w:color w:val="44546A"/>
              </w:rPr>
              <w:t xml:space="preserve">Suis-je devenu votre ennemi en vous disant la vérité? </w:t>
            </w:r>
            <w:r>
              <w:br/>
            </w:r>
            <w:r>
              <w:rPr>
                <w:rStyle w:val="ind"/>
                <w:rFonts w:ascii="Tahoma" w:hAnsi="Tahoma" w:cs="Tahoma"/>
                <w:color w:val="44546A"/>
                <w:vertAlign w:val="superscript"/>
              </w:rPr>
              <w:t xml:space="preserve">17 </w:t>
            </w:r>
            <w:r>
              <w:rPr>
                <w:rStyle w:val="ind"/>
                <w:rFonts w:ascii="Tahoma" w:hAnsi="Tahoma" w:cs="Tahoma"/>
                <w:color w:val="44546A"/>
              </w:rPr>
              <w:t>Le zèle qu'ils ont pour vous n'e</w:t>
            </w:r>
            <w:r>
              <w:rPr>
                <w:rStyle w:val="ind"/>
                <w:rFonts w:ascii="Tahoma" w:hAnsi="Tahoma" w:cs="Tahoma"/>
                <w:color w:val="44546A"/>
              </w:rPr>
              <w:t xml:space="preserve">st pas pur, mais ils veulent vous détacher de nous, afin que vous soyez zélés pour eux. </w:t>
            </w:r>
            <w:r>
              <w:br/>
            </w:r>
            <w:r>
              <w:rPr>
                <w:rStyle w:val="ind"/>
                <w:rFonts w:ascii="Tahoma" w:hAnsi="Tahoma" w:cs="Tahoma"/>
                <w:color w:val="44546A"/>
                <w:vertAlign w:val="superscript"/>
              </w:rPr>
              <w:t xml:space="preserve">18 </w:t>
            </w:r>
            <w:r>
              <w:rPr>
                <w:rStyle w:val="ind"/>
                <w:rFonts w:ascii="Tahoma" w:hAnsi="Tahoma" w:cs="Tahoma"/>
                <w:color w:val="44546A"/>
              </w:rPr>
              <w:t xml:space="preserve">Il est beau d'avoir du zèle pour ce qui est bien et en tout temps, et non pas seulement quand je suis présent parmi vous. </w:t>
            </w:r>
            <w:r>
              <w:br/>
            </w:r>
            <w:r>
              <w:rPr>
                <w:rStyle w:val="ind"/>
                <w:rFonts w:ascii="Tahoma" w:hAnsi="Tahoma" w:cs="Tahoma"/>
                <w:color w:val="44546A"/>
                <w:vertAlign w:val="superscript"/>
              </w:rPr>
              <w:t xml:space="preserve">19 </w:t>
            </w:r>
            <w:r>
              <w:rPr>
                <w:rStyle w:val="ind"/>
                <w:rFonts w:ascii="Tahoma" w:hAnsi="Tahoma" w:cs="Tahoma"/>
                <w:color w:val="44546A"/>
              </w:rPr>
              <w:t>Mes enfants, pour qui j'éprouve de nou</w:t>
            </w:r>
            <w:r>
              <w:rPr>
                <w:rStyle w:val="ind"/>
                <w:rFonts w:ascii="Tahoma" w:hAnsi="Tahoma" w:cs="Tahoma"/>
                <w:color w:val="44546A"/>
              </w:rPr>
              <w:t xml:space="preserve">veau les douleurs de l'enfantement, jusqu'à ce que Christ soit formé en vous, </w:t>
            </w:r>
            <w:r>
              <w:br/>
            </w:r>
            <w:r>
              <w:rPr>
                <w:rStyle w:val="ind"/>
                <w:rFonts w:ascii="Tahoma" w:hAnsi="Tahoma" w:cs="Tahoma"/>
                <w:color w:val="44546A"/>
                <w:vertAlign w:val="superscript"/>
              </w:rPr>
              <w:t xml:space="preserve">20 </w:t>
            </w:r>
            <w:r>
              <w:rPr>
                <w:rStyle w:val="ind"/>
                <w:rFonts w:ascii="Tahoma" w:hAnsi="Tahoma" w:cs="Tahoma"/>
                <w:color w:val="44546A"/>
              </w:rPr>
              <w:t xml:space="preserve">je voudrais ê tre maintenant auprès de vous, et changer de langage, car je suis dans l'inquiétude à votre sujet. </w:t>
            </w:r>
            <w:r>
              <w:br/>
            </w:r>
            <w:r>
              <w:rPr>
                <w:rStyle w:val="ind"/>
                <w:rFonts w:ascii="Tahoma" w:hAnsi="Tahoma" w:cs="Tahoma"/>
                <w:color w:val="44546A"/>
                <w:vertAlign w:val="superscript"/>
              </w:rPr>
              <w:t xml:space="preserve">21 </w:t>
            </w:r>
            <w:r>
              <w:rPr>
                <w:rStyle w:val="ind"/>
                <w:rFonts w:ascii="Tahoma" w:hAnsi="Tahoma" w:cs="Tahoma"/>
                <w:color w:val="44546A"/>
              </w:rPr>
              <w:t>Dites-moi, vous qui voulez ê tre sous la loi, n'entendez-</w:t>
            </w:r>
            <w:r>
              <w:rPr>
                <w:rStyle w:val="ind"/>
                <w:rFonts w:ascii="Tahoma" w:hAnsi="Tahoma" w:cs="Tahoma"/>
                <w:color w:val="44546A"/>
              </w:rPr>
              <w:t xml:space="preserve">vous point la loi? </w:t>
            </w:r>
            <w:r>
              <w:br/>
            </w:r>
            <w:r>
              <w:rPr>
                <w:rStyle w:val="ind"/>
                <w:rFonts w:ascii="Tahoma" w:hAnsi="Tahoma" w:cs="Tahoma"/>
                <w:color w:val="44546A"/>
                <w:vertAlign w:val="superscript"/>
              </w:rPr>
              <w:t xml:space="preserve">22 </w:t>
            </w:r>
            <w:r>
              <w:rPr>
                <w:rStyle w:val="ind"/>
                <w:rFonts w:ascii="Tahoma" w:hAnsi="Tahoma" w:cs="Tahoma"/>
                <w:color w:val="44546A"/>
              </w:rPr>
              <w:t xml:space="preserve">Car il est écrit qu'Abraham eut deux fils, un de la femme esclave, et un de la femme libre. </w:t>
            </w:r>
            <w:r>
              <w:br/>
            </w:r>
            <w:r>
              <w:rPr>
                <w:rStyle w:val="ind"/>
                <w:rFonts w:ascii="Tahoma" w:hAnsi="Tahoma" w:cs="Tahoma"/>
                <w:color w:val="44546A"/>
                <w:vertAlign w:val="superscript"/>
              </w:rPr>
              <w:t xml:space="preserve">23 </w:t>
            </w:r>
            <w:r>
              <w:rPr>
                <w:rStyle w:val="ind"/>
                <w:rFonts w:ascii="Tahoma" w:hAnsi="Tahoma" w:cs="Tahoma"/>
                <w:color w:val="44546A"/>
              </w:rPr>
              <w:t xml:space="preserve">Mais celui de l'esclave naquit selon la chair, et celui de la femme libre naquit en vertu de la promesse. </w:t>
            </w:r>
            <w:r>
              <w:br/>
            </w:r>
            <w:r>
              <w:rPr>
                <w:rStyle w:val="ind"/>
                <w:rFonts w:ascii="Tahoma" w:hAnsi="Tahoma" w:cs="Tahoma"/>
                <w:color w:val="44546A"/>
                <w:vertAlign w:val="superscript"/>
              </w:rPr>
              <w:t xml:space="preserve">24 </w:t>
            </w:r>
            <w:r>
              <w:rPr>
                <w:rStyle w:val="ind"/>
                <w:rFonts w:ascii="Tahoma" w:hAnsi="Tahoma" w:cs="Tahoma"/>
                <w:color w:val="44546A"/>
              </w:rPr>
              <w:t>Ces choses sont allégorique</w:t>
            </w:r>
            <w:r>
              <w:rPr>
                <w:rStyle w:val="ind"/>
                <w:rFonts w:ascii="Tahoma" w:hAnsi="Tahoma" w:cs="Tahoma"/>
                <w:color w:val="44546A"/>
              </w:rPr>
              <w:t xml:space="preserve">s; car ces femmes sont deux alliances. L'une du mont Sinaï, enfantant pour la servitude, c'est Agar, - </w:t>
            </w:r>
            <w:r>
              <w:br/>
            </w:r>
            <w:r>
              <w:rPr>
                <w:rStyle w:val="ind"/>
                <w:rFonts w:ascii="Tahoma" w:hAnsi="Tahoma" w:cs="Tahoma"/>
                <w:color w:val="44546A"/>
                <w:vertAlign w:val="superscript"/>
              </w:rPr>
              <w:t xml:space="preserve">25 </w:t>
            </w:r>
            <w:r>
              <w:rPr>
                <w:rStyle w:val="ind"/>
                <w:rFonts w:ascii="Tahoma" w:hAnsi="Tahoma" w:cs="Tahoma"/>
                <w:color w:val="44546A"/>
              </w:rPr>
              <w:t xml:space="preserve">car Agar, c'est le mont Sinaï en Arabie, -et elle correspond à la Jérusalem actuelle, qui est dans la servitude avec ses enfants. </w:t>
            </w:r>
            <w:r>
              <w:br/>
            </w:r>
            <w:r>
              <w:rPr>
                <w:rStyle w:val="ind"/>
                <w:rFonts w:ascii="Tahoma" w:hAnsi="Tahoma" w:cs="Tahoma"/>
                <w:color w:val="44546A"/>
                <w:vertAlign w:val="superscript"/>
              </w:rPr>
              <w:t xml:space="preserve">26 </w:t>
            </w:r>
            <w:r>
              <w:rPr>
                <w:rStyle w:val="ind"/>
                <w:rFonts w:ascii="Tahoma" w:hAnsi="Tahoma" w:cs="Tahoma"/>
                <w:color w:val="44546A"/>
              </w:rPr>
              <w:t>Mais la Jérusal</w:t>
            </w:r>
            <w:r>
              <w:rPr>
                <w:rStyle w:val="ind"/>
                <w:rFonts w:ascii="Tahoma" w:hAnsi="Tahoma" w:cs="Tahoma"/>
                <w:color w:val="44546A"/>
              </w:rPr>
              <w:t xml:space="preserve">em d'en haut est libre, c'est notre mère; </w:t>
            </w:r>
            <w:r>
              <w:br/>
            </w:r>
            <w:r>
              <w:rPr>
                <w:rStyle w:val="ind"/>
                <w:rFonts w:ascii="Tahoma" w:hAnsi="Tahoma" w:cs="Tahoma"/>
                <w:color w:val="44546A"/>
                <w:vertAlign w:val="superscript"/>
              </w:rPr>
              <w:lastRenderedPageBreak/>
              <w:t xml:space="preserve">27 </w:t>
            </w:r>
            <w:r>
              <w:rPr>
                <w:rStyle w:val="ind"/>
                <w:rFonts w:ascii="Tahoma" w:hAnsi="Tahoma" w:cs="Tahoma"/>
                <w:color w:val="44546A"/>
              </w:rPr>
              <w:t xml:space="preserve">car il est écrit: Réjouis-toi, stérile, toi qui n'enfantes point! Eclate et pousse des cris, toi qui n'as pas éprouvé les douleurs de l'enfantement! Car les enfants de la délaissée seront plus nombreux Que les </w:t>
            </w:r>
            <w:r>
              <w:rPr>
                <w:rStyle w:val="ind"/>
                <w:rFonts w:ascii="Tahoma" w:hAnsi="Tahoma" w:cs="Tahoma"/>
                <w:color w:val="44546A"/>
              </w:rPr>
              <w:t xml:space="preserve">enfants de celle qui était mariée. </w:t>
            </w:r>
            <w:r>
              <w:br/>
            </w:r>
            <w:r>
              <w:rPr>
                <w:rStyle w:val="ind"/>
                <w:rFonts w:ascii="Tahoma" w:hAnsi="Tahoma" w:cs="Tahoma"/>
                <w:color w:val="44546A"/>
                <w:vertAlign w:val="superscript"/>
              </w:rPr>
              <w:t xml:space="preserve">28 </w:t>
            </w:r>
            <w:r>
              <w:rPr>
                <w:rStyle w:val="ind"/>
                <w:rFonts w:ascii="Tahoma" w:hAnsi="Tahoma" w:cs="Tahoma"/>
                <w:color w:val="44546A"/>
              </w:rPr>
              <w:t xml:space="preserve">Pour vous, frères, comme Isaac, vous ê tes enfants de la promesse; </w:t>
            </w:r>
            <w:r>
              <w:br/>
            </w:r>
            <w:r>
              <w:rPr>
                <w:rStyle w:val="ind"/>
                <w:rFonts w:ascii="Tahoma" w:hAnsi="Tahoma" w:cs="Tahoma"/>
                <w:color w:val="44546A"/>
                <w:vertAlign w:val="superscript"/>
              </w:rPr>
              <w:t xml:space="preserve">29 </w:t>
            </w:r>
            <w:r>
              <w:rPr>
                <w:rStyle w:val="ind"/>
                <w:rFonts w:ascii="Tahoma" w:hAnsi="Tahoma" w:cs="Tahoma"/>
                <w:color w:val="44546A"/>
              </w:rPr>
              <w:t xml:space="preserve">et de mê me qu'alors celui qui était né selon la chair persécutait celui qui était né selon l'Esprit, ainsi en est-il encore maintenant. </w:t>
            </w:r>
            <w:r>
              <w:br/>
            </w:r>
            <w:r>
              <w:rPr>
                <w:rStyle w:val="ind"/>
                <w:rFonts w:ascii="Tahoma" w:hAnsi="Tahoma" w:cs="Tahoma"/>
                <w:color w:val="44546A"/>
                <w:vertAlign w:val="superscript"/>
              </w:rPr>
              <w:t xml:space="preserve">30 </w:t>
            </w:r>
            <w:r>
              <w:rPr>
                <w:rStyle w:val="ind"/>
                <w:rFonts w:ascii="Tahoma" w:hAnsi="Tahoma" w:cs="Tahoma"/>
                <w:color w:val="44546A"/>
              </w:rPr>
              <w:t xml:space="preserve">Mais </w:t>
            </w:r>
            <w:r>
              <w:rPr>
                <w:rStyle w:val="ind"/>
                <w:rFonts w:ascii="Tahoma" w:hAnsi="Tahoma" w:cs="Tahoma"/>
                <w:color w:val="44546A"/>
              </w:rPr>
              <w:t xml:space="preserve">que dit l'Ecriture? Chasse l'esclave et son fils, car le fils de l'esclave n'héritera pas avec le fils de la femme libre. </w:t>
            </w:r>
            <w:r>
              <w:br/>
            </w:r>
            <w:r>
              <w:rPr>
                <w:rStyle w:val="ind"/>
                <w:rFonts w:ascii="Tahoma" w:hAnsi="Tahoma" w:cs="Tahoma"/>
                <w:color w:val="44546A"/>
                <w:vertAlign w:val="superscript"/>
              </w:rPr>
              <w:t xml:space="preserve">31 </w:t>
            </w:r>
            <w:r>
              <w:rPr>
                <w:rStyle w:val="ind"/>
                <w:rFonts w:ascii="Tahoma" w:hAnsi="Tahoma" w:cs="Tahoma"/>
                <w:color w:val="44546A"/>
              </w:rPr>
              <w:t xml:space="preserve">C'est pourquoi, frères, nous ne sommes pas enfants de l'esclave, mais de la femme libre. </w:t>
            </w:r>
            <w:r>
              <w:br/>
            </w:r>
            <w:r>
              <w:rPr>
                <w:rStyle w:val="ind"/>
                <w:rFonts w:ascii="Tahoma" w:hAnsi="Tahoma" w:cs="Tahoma"/>
                <w:b/>
                <w:bCs/>
                <w:color w:val="44546A"/>
              </w:rPr>
              <w:t xml:space="preserve">Galates 5:1-15 </w:t>
            </w:r>
            <w:r>
              <w:br/>
            </w:r>
            <w:r>
              <w:rPr>
                <w:rStyle w:val="ind"/>
                <w:rFonts w:ascii="Tahoma" w:hAnsi="Tahoma" w:cs="Tahoma"/>
                <w:color w:val="44546A"/>
                <w:vertAlign w:val="superscript"/>
              </w:rPr>
              <w:t xml:space="preserve">1 </w:t>
            </w:r>
            <w:r>
              <w:rPr>
                <w:rStyle w:val="ind"/>
                <w:rFonts w:ascii="Tahoma" w:hAnsi="Tahoma" w:cs="Tahoma"/>
                <w:color w:val="44546A"/>
              </w:rPr>
              <w:t xml:space="preserve">C'est pour la liberté </w:t>
            </w:r>
            <w:r>
              <w:rPr>
                <w:rStyle w:val="ind"/>
                <w:rFonts w:ascii="Tahoma" w:hAnsi="Tahoma" w:cs="Tahoma"/>
                <w:color w:val="44546A"/>
              </w:rPr>
              <w:t xml:space="preserve">que Christ nous a affranchis. Demeurez donc fermes, et ne vous laissez pas mettre de nouveau sous le joug de la servitude. </w:t>
            </w:r>
            <w:r>
              <w:br/>
            </w:r>
            <w:r>
              <w:rPr>
                <w:rStyle w:val="ind"/>
                <w:rFonts w:ascii="Tahoma" w:hAnsi="Tahoma" w:cs="Tahoma"/>
                <w:color w:val="44546A"/>
                <w:vertAlign w:val="superscript"/>
              </w:rPr>
              <w:t xml:space="preserve">2 </w:t>
            </w:r>
            <w:r>
              <w:rPr>
                <w:rStyle w:val="ind"/>
                <w:rFonts w:ascii="Tahoma" w:hAnsi="Tahoma" w:cs="Tahoma"/>
                <w:color w:val="44546A"/>
              </w:rPr>
              <w:t xml:space="preserve">Voici, moi Paul, je vous dis que, si vous vous faites circoncire, Christ ne vous servira de rien. </w:t>
            </w:r>
            <w:r>
              <w:br/>
            </w:r>
            <w:r>
              <w:rPr>
                <w:rStyle w:val="ind"/>
                <w:rFonts w:ascii="Tahoma" w:hAnsi="Tahoma" w:cs="Tahoma"/>
                <w:color w:val="44546A"/>
                <w:vertAlign w:val="superscript"/>
              </w:rPr>
              <w:t xml:space="preserve">3 </w:t>
            </w:r>
            <w:r>
              <w:rPr>
                <w:rStyle w:val="ind"/>
                <w:rFonts w:ascii="Tahoma" w:hAnsi="Tahoma" w:cs="Tahoma"/>
                <w:color w:val="44546A"/>
              </w:rPr>
              <w:t>Et je proteste encore une foi</w:t>
            </w:r>
            <w:r>
              <w:rPr>
                <w:rStyle w:val="ind"/>
                <w:rFonts w:ascii="Tahoma" w:hAnsi="Tahoma" w:cs="Tahoma"/>
                <w:color w:val="44546A"/>
              </w:rPr>
              <w:t xml:space="preserve">s à tout homme qui se fait circoncire, qu'il est tenu de pratiquer la loi tout entière. </w:t>
            </w:r>
            <w:r>
              <w:br/>
            </w:r>
            <w:r>
              <w:rPr>
                <w:rStyle w:val="ind"/>
                <w:rFonts w:ascii="Tahoma" w:hAnsi="Tahoma" w:cs="Tahoma"/>
                <w:color w:val="44546A"/>
                <w:vertAlign w:val="superscript"/>
              </w:rPr>
              <w:t xml:space="preserve">4 </w:t>
            </w:r>
            <w:r>
              <w:rPr>
                <w:rStyle w:val="ind"/>
                <w:rFonts w:ascii="Tahoma" w:hAnsi="Tahoma" w:cs="Tahoma"/>
                <w:color w:val="44546A"/>
              </w:rPr>
              <w:t xml:space="preserve">Vous ê tes séparés de Christ, vous tous qui cherchez la justification dans la loi; vous ê tes déchus de la grâce. </w:t>
            </w:r>
            <w:r>
              <w:br/>
            </w:r>
            <w:r>
              <w:rPr>
                <w:rStyle w:val="ind"/>
                <w:rFonts w:ascii="Tahoma" w:hAnsi="Tahoma" w:cs="Tahoma"/>
                <w:color w:val="44546A"/>
                <w:vertAlign w:val="superscript"/>
              </w:rPr>
              <w:t xml:space="preserve">5 </w:t>
            </w:r>
            <w:r>
              <w:rPr>
                <w:rStyle w:val="ind"/>
                <w:rFonts w:ascii="Tahoma" w:hAnsi="Tahoma" w:cs="Tahoma"/>
                <w:color w:val="44546A"/>
              </w:rPr>
              <w:t>Pour nous, c'est de la foi que nous attendons, p</w:t>
            </w:r>
            <w:r>
              <w:rPr>
                <w:rStyle w:val="ind"/>
                <w:rFonts w:ascii="Tahoma" w:hAnsi="Tahoma" w:cs="Tahoma"/>
                <w:color w:val="44546A"/>
              </w:rPr>
              <w:t xml:space="preserve">ar l'Esprit, l'espérance de la justice. </w:t>
            </w:r>
            <w:r>
              <w:br/>
            </w:r>
            <w:r>
              <w:rPr>
                <w:rStyle w:val="ind"/>
                <w:rFonts w:ascii="Tahoma" w:hAnsi="Tahoma" w:cs="Tahoma"/>
                <w:color w:val="44546A"/>
                <w:vertAlign w:val="superscript"/>
              </w:rPr>
              <w:t xml:space="preserve">6 </w:t>
            </w:r>
            <w:r>
              <w:rPr>
                <w:rStyle w:val="ind"/>
                <w:rFonts w:ascii="Tahoma" w:hAnsi="Tahoma" w:cs="Tahoma"/>
                <w:color w:val="44546A"/>
              </w:rPr>
              <w:t xml:space="preserve">Car, en Jésus-Christ, ni la circoncision ni l'incirconcision n'a de valeur, mais la foi qui est agissante par la charité. </w:t>
            </w:r>
            <w:r>
              <w:br/>
            </w:r>
            <w:r>
              <w:rPr>
                <w:rStyle w:val="ind"/>
                <w:rFonts w:ascii="Tahoma" w:hAnsi="Tahoma" w:cs="Tahoma"/>
                <w:color w:val="44546A"/>
                <w:vertAlign w:val="superscript"/>
              </w:rPr>
              <w:t xml:space="preserve">7 </w:t>
            </w:r>
            <w:r>
              <w:rPr>
                <w:rStyle w:val="ind"/>
                <w:rFonts w:ascii="Tahoma" w:hAnsi="Tahoma" w:cs="Tahoma"/>
                <w:color w:val="44546A"/>
              </w:rPr>
              <w:t xml:space="preserve">Vous couriez bien: qui vous a arrê tés, pour vous empê cher d'obéir à la vérité? </w:t>
            </w:r>
            <w:r>
              <w:br/>
            </w:r>
            <w:r>
              <w:rPr>
                <w:rStyle w:val="ind"/>
                <w:rFonts w:ascii="Tahoma" w:hAnsi="Tahoma" w:cs="Tahoma"/>
                <w:color w:val="44546A"/>
                <w:vertAlign w:val="superscript"/>
              </w:rPr>
              <w:t xml:space="preserve">8 </w:t>
            </w:r>
            <w:r>
              <w:rPr>
                <w:rStyle w:val="ind"/>
                <w:rFonts w:ascii="Tahoma" w:hAnsi="Tahoma" w:cs="Tahoma"/>
                <w:color w:val="44546A"/>
              </w:rPr>
              <w:t>Cett</w:t>
            </w:r>
            <w:r>
              <w:rPr>
                <w:rStyle w:val="ind"/>
                <w:rFonts w:ascii="Tahoma" w:hAnsi="Tahoma" w:cs="Tahoma"/>
                <w:color w:val="44546A"/>
              </w:rPr>
              <w:t xml:space="preserve">e influence ne vient pas de celui qui vous appelle. </w:t>
            </w:r>
            <w:r>
              <w:br/>
            </w:r>
            <w:r>
              <w:rPr>
                <w:rStyle w:val="ind"/>
                <w:rFonts w:ascii="Tahoma" w:hAnsi="Tahoma" w:cs="Tahoma"/>
                <w:color w:val="44546A"/>
                <w:vertAlign w:val="superscript"/>
              </w:rPr>
              <w:t xml:space="preserve">9 </w:t>
            </w:r>
            <w:r>
              <w:rPr>
                <w:rStyle w:val="ind"/>
                <w:rFonts w:ascii="Tahoma" w:hAnsi="Tahoma" w:cs="Tahoma"/>
                <w:color w:val="44546A"/>
              </w:rPr>
              <w:t xml:space="preserve">Un peu de levain fait lever toute la pâte. </w:t>
            </w:r>
            <w:r>
              <w:br/>
            </w:r>
            <w:r>
              <w:rPr>
                <w:rStyle w:val="ind"/>
                <w:rFonts w:ascii="Tahoma" w:hAnsi="Tahoma" w:cs="Tahoma"/>
                <w:color w:val="44546A"/>
                <w:vertAlign w:val="superscript"/>
              </w:rPr>
              <w:lastRenderedPageBreak/>
              <w:t xml:space="preserve">10 </w:t>
            </w:r>
            <w:r>
              <w:rPr>
                <w:rStyle w:val="ind"/>
                <w:rFonts w:ascii="Tahoma" w:hAnsi="Tahoma" w:cs="Tahoma"/>
                <w:color w:val="44546A"/>
              </w:rPr>
              <w:t xml:space="preserve">J'ai cette confiance en vous, dans le Seigneur, que vous ne penserez pas autrement. Mais celui qui vous trouble, quel qu'il soit, en portera la peine. </w:t>
            </w:r>
            <w:r>
              <w:br/>
            </w:r>
            <w:r>
              <w:rPr>
                <w:rStyle w:val="ind"/>
                <w:rFonts w:ascii="Tahoma" w:hAnsi="Tahoma" w:cs="Tahoma"/>
                <w:color w:val="44546A"/>
                <w:vertAlign w:val="superscript"/>
              </w:rPr>
              <w:t>11</w:t>
            </w:r>
            <w:r>
              <w:rPr>
                <w:rStyle w:val="ind"/>
                <w:rFonts w:ascii="Tahoma" w:hAnsi="Tahoma" w:cs="Tahoma"/>
                <w:color w:val="44546A"/>
                <w:vertAlign w:val="superscript"/>
              </w:rPr>
              <w:t xml:space="preserve"> </w:t>
            </w:r>
            <w:r>
              <w:rPr>
                <w:rStyle w:val="ind"/>
                <w:rFonts w:ascii="Tahoma" w:hAnsi="Tahoma" w:cs="Tahoma"/>
                <w:color w:val="44546A"/>
              </w:rPr>
              <w:t xml:space="preserve">Pour moi, frères, si je prê che encore la circoncision, pourquoi suis-je encore persécuté? Le scandale de la croix a donc disparu! </w:t>
            </w:r>
            <w:r>
              <w:br/>
            </w:r>
            <w:r>
              <w:rPr>
                <w:rStyle w:val="ind"/>
                <w:rFonts w:ascii="Tahoma" w:hAnsi="Tahoma" w:cs="Tahoma"/>
                <w:color w:val="44546A"/>
                <w:vertAlign w:val="superscript"/>
              </w:rPr>
              <w:t xml:space="preserve">12 </w:t>
            </w:r>
            <w:r>
              <w:rPr>
                <w:rStyle w:val="ind"/>
                <w:rFonts w:ascii="Tahoma" w:hAnsi="Tahoma" w:cs="Tahoma"/>
                <w:color w:val="44546A"/>
              </w:rPr>
              <w:t xml:space="preserve">Puissent-ils ê tre retranchés, ceux qui mettent le trouble parmi vous! </w:t>
            </w:r>
            <w:r>
              <w:br/>
            </w:r>
            <w:r>
              <w:rPr>
                <w:rStyle w:val="ind"/>
                <w:rFonts w:ascii="Tahoma" w:hAnsi="Tahoma" w:cs="Tahoma"/>
                <w:color w:val="44546A"/>
                <w:vertAlign w:val="superscript"/>
              </w:rPr>
              <w:t xml:space="preserve">13 </w:t>
            </w:r>
            <w:r>
              <w:rPr>
                <w:rStyle w:val="ind"/>
                <w:rFonts w:ascii="Tahoma" w:hAnsi="Tahoma" w:cs="Tahoma"/>
                <w:color w:val="44546A"/>
              </w:rPr>
              <w:t>Frères, vous avez été appelés à la liberté, s</w:t>
            </w:r>
            <w:r>
              <w:rPr>
                <w:rStyle w:val="ind"/>
                <w:rFonts w:ascii="Tahoma" w:hAnsi="Tahoma" w:cs="Tahoma"/>
                <w:color w:val="44546A"/>
              </w:rPr>
              <w:t xml:space="preserve">eulement ne faites pas de cette liberté un prétexte de vivre selon la chair; mais rendez-vous, par la charité, serviteurs les uns des autres. </w:t>
            </w:r>
            <w:r>
              <w:br/>
            </w:r>
            <w:r>
              <w:rPr>
                <w:rStyle w:val="ind"/>
                <w:rFonts w:ascii="Tahoma" w:hAnsi="Tahoma" w:cs="Tahoma"/>
                <w:color w:val="44546A"/>
                <w:vertAlign w:val="superscript"/>
              </w:rPr>
              <w:t xml:space="preserve">14 </w:t>
            </w:r>
            <w:r>
              <w:rPr>
                <w:rStyle w:val="ind"/>
                <w:rFonts w:ascii="Tahoma" w:hAnsi="Tahoma" w:cs="Tahoma"/>
                <w:color w:val="44546A"/>
              </w:rPr>
              <w:t xml:space="preserve">Car toute la loi est accomplie dans une seule parole, dans celle-ci: Tu aimeras ton prochain comme toi-mê me. </w:t>
            </w:r>
            <w:r>
              <w:br/>
            </w:r>
            <w:r>
              <w:rPr>
                <w:rStyle w:val="ind"/>
                <w:rFonts w:ascii="Tahoma" w:hAnsi="Tahoma" w:cs="Tahoma"/>
                <w:color w:val="44546A"/>
                <w:vertAlign w:val="superscript"/>
              </w:rPr>
              <w:t xml:space="preserve">15 </w:t>
            </w:r>
            <w:r>
              <w:rPr>
                <w:rStyle w:val="ind"/>
                <w:rFonts w:ascii="Tahoma" w:hAnsi="Tahoma" w:cs="Tahoma"/>
                <w:color w:val="44546A"/>
              </w:rPr>
              <w:t xml:space="preserve">Mais si vous vous mordez et vous dévorez les uns les autres, prenez garde que vous ne soyez détruits les uns par les autres. </w:t>
            </w:r>
          </w:p>
          <w:p w:rsidR="00000000" w:rsidRDefault="00F7662D"/>
        </w:tc>
        <w:tc>
          <w:tcPr>
            <w:tcW w:w="6379" w:type="dxa"/>
            <w:tcBorders>
              <w:left w:val="single" w:sz="4" w:space="0" w:color="000000"/>
            </w:tcBorders>
            <w:shd w:val="clear" w:color="000000" w:fill="FFFFFF"/>
          </w:tcPr>
          <w:p w:rsidR="00000000" w:rsidRDefault="00F7662D">
            <w:pPr>
              <w:pStyle w:val="TI"/>
              <w:spacing w:before="0"/>
              <w:ind w:left="0" w:firstLine="0"/>
            </w:pPr>
          </w:p>
        </w:tc>
      </w:tr>
      <w:tr w:rsidR="00000000">
        <w:tc>
          <w:tcPr>
            <w:tcW w:w="3936" w:type="dxa"/>
            <w:vMerge/>
            <w:tcBorders>
              <w:right w:val="single" w:sz="4" w:space="0" w:color="000000"/>
            </w:tcBorders>
            <w:shd w:val="clear" w:color="000000" w:fill="FFFFFF"/>
          </w:tcPr>
          <w:p w:rsidR="00000000" w:rsidRDefault="00F7662D">
            <w:pPr>
              <w:pStyle w:val="Style1"/>
              <w:tabs>
                <w:tab w:val="left" w:pos="2727"/>
              </w:tabs>
              <w:ind w:right="-1"/>
            </w:pPr>
          </w:p>
        </w:tc>
        <w:tc>
          <w:tcPr>
            <w:tcW w:w="6379" w:type="dxa"/>
            <w:tcBorders>
              <w:left w:val="single" w:sz="4" w:space="0" w:color="000000"/>
            </w:tcBorders>
            <w:shd w:val="clear" w:color="000000" w:fill="FFFFFF"/>
          </w:tcPr>
          <w:p w:rsidR="00000000" w:rsidRDefault="00F7662D">
            <w:pPr>
              <w:pStyle w:val="CC"/>
              <w:jc w:val="left"/>
              <w:rPr>
                <w:rFonts w:ascii="Tahoma" w:hAnsi="Tahoma" w:cs="Tahoma"/>
                <w:sz w:val="20"/>
              </w:rPr>
            </w:pPr>
            <w:r>
              <w:rPr>
                <w:rFonts w:ascii="Tahoma" w:hAnsi="Tahoma" w:cs="Tahoma"/>
                <w:color w:val="FF0000"/>
                <w:sz w:val="20"/>
              </w:rPr>
              <w:t>COMMENTAIRE</w:t>
            </w:r>
            <w:r>
              <w:rPr>
                <w:rFonts w:ascii="Tahoma" w:hAnsi="Tahoma" w:cs="Tahoma"/>
                <w:color w:val="FF0000"/>
                <w:sz w:val="20"/>
              </w:rPr>
              <w:t>:</w:t>
            </w:r>
            <w:r>
              <w:rPr>
                <w:rFonts w:ascii="Tahoma" w:hAnsi="Tahoma" w:cs="Tahoma"/>
                <w:sz w:val="20"/>
              </w:rPr>
              <w:t xml:space="preserve"> </w:t>
            </w:r>
          </w:p>
          <w:p w:rsidR="00000000" w:rsidRDefault="00F7662D">
            <w:pPr>
              <w:pStyle w:val="SH"/>
              <w:spacing w:before="0"/>
              <w:rPr>
                <w:rFonts w:ascii="Tahoma" w:hAnsi="Tahoma" w:cs="Tahoma"/>
                <w:sz w:val="20"/>
              </w:rPr>
            </w:pPr>
            <w:r>
              <w:rPr>
                <w:rFonts w:ascii="Tahoma" w:hAnsi="Tahoma" w:cs="Tahoma"/>
                <w:sz w:val="20"/>
              </w:rPr>
              <w:t>Des Enfants de Dieu</w:t>
            </w:r>
          </w:p>
          <w:p w:rsidR="00000000" w:rsidRDefault="00F7662D">
            <w:pPr>
              <w:pStyle w:val="MP"/>
              <w:spacing w:before="0"/>
              <w:rPr>
                <w:rFonts w:ascii="Tahoma" w:hAnsi="Tahoma" w:cs="Tahoma"/>
                <w:sz w:val="20"/>
              </w:rPr>
            </w:pPr>
            <w:r>
              <w:rPr>
                <w:rFonts w:ascii="Tahoma" w:hAnsi="Tahoma" w:cs="Tahoma"/>
                <w:sz w:val="20"/>
              </w:rPr>
              <w:t>Etre Chrétien signifie être un disciple de Christ, être semblable à Christ. Mais le fait</w:t>
            </w:r>
            <w:r>
              <w:rPr>
                <w:rFonts w:ascii="Tahoma" w:hAnsi="Tahoma" w:cs="Tahoma"/>
                <w:sz w:val="20"/>
              </w:rPr>
              <w:t xml:space="preserve"> d’être Chrétien a beaucoup plus d’importance que notre vie ici-bas. Quand nous nous donnons entièrement au Seigneur, nous devenons héritiers de la vie éternelle. "Si vous êtes à Christ, vous êtes donc la postérité d’Abraham, héritiers selon la promesse" (</w:t>
            </w:r>
            <w:r>
              <w:rPr>
                <w:rFonts w:ascii="Tahoma" w:hAnsi="Tahoma" w:cs="Tahoma"/>
                <w:sz w:val="20"/>
              </w:rPr>
              <w:t xml:space="preserve">Galates 3:29). Cette promesse signifiait la vie éternelle pour Abraham et tous ceux qui auraient la foi comme Abraham. "Il attendait la cité qui a de solides fondements, celle dont Dieu est l’architecte et le constructeur" (Hébreux 11:10). Il espérait une </w:t>
            </w:r>
            <w:r>
              <w:rPr>
                <w:rFonts w:ascii="Tahoma" w:hAnsi="Tahoma" w:cs="Tahoma"/>
                <w:sz w:val="20"/>
              </w:rPr>
              <w:t>cité "meilleure, c’est-à-dire une céleste. C’est pourquoi Dieu n’a pas honte d’être appelé leur Dieu, car il leur a préparé une cité" (Hébreux 11:16).</w:t>
            </w:r>
          </w:p>
          <w:p w:rsidR="00000000" w:rsidRDefault="00F7662D">
            <w:pPr>
              <w:pStyle w:val="MP"/>
              <w:spacing w:before="0"/>
              <w:rPr>
                <w:rFonts w:ascii="Tahoma" w:hAnsi="Tahoma" w:cs="Tahoma"/>
                <w:sz w:val="20"/>
              </w:rPr>
            </w:pPr>
            <w:r>
              <w:rPr>
                <w:rFonts w:ascii="Tahoma" w:hAnsi="Tahoma" w:cs="Tahoma"/>
                <w:sz w:val="20"/>
              </w:rPr>
              <w:t>Quand nous sommes sauvés par la foi, nous sommes nés au sein de la famille de Dieu. "Mais à tous ceux qui</w:t>
            </w:r>
            <w:r>
              <w:rPr>
                <w:rFonts w:ascii="Tahoma" w:hAnsi="Tahoma" w:cs="Tahoma"/>
                <w:sz w:val="20"/>
              </w:rPr>
              <w:t xml:space="preserve"> l’ont reçue, à ceux qui croient en son nom, elle a donné le pouvoir de devenir enfants de Dieu" (Jean 1:12). "Tous ceux qui sont conduits par l’Esprit de Dieu sont fils de Dieu" (Romains 8:14). Quand nous sommes nés de nouveau, nous sommes "cohéritiers de</w:t>
            </w:r>
            <w:r>
              <w:rPr>
                <w:rFonts w:ascii="Tahoma" w:hAnsi="Tahoma" w:cs="Tahoma"/>
                <w:sz w:val="20"/>
              </w:rPr>
              <w:t xml:space="preserve"> Christ" et serons un jour "glorifiés avec lui" (Romains 8:17).</w:t>
            </w:r>
          </w:p>
          <w:p w:rsidR="00000000" w:rsidRDefault="00F7662D">
            <w:pPr>
              <w:pStyle w:val="SH"/>
              <w:spacing w:before="0"/>
              <w:rPr>
                <w:rFonts w:ascii="Tahoma" w:hAnsi="Tahoma" w:cs="Tahoma"/>
                <w:sz w:val="20"/>
              </w:rPr>
            </w:pPr>
            <w:r>
              <w:rPr>
                <w:rFonts w:ascii="Tahoma" w:hAnsi="Tahoma" w:cs="Tahoma"/>
                <w:sz w:val="20"/>
              </w:rPr>
              <w:t>Les Gloires du Ciel</w:t>
            </w:r>
          </w:p>
          <w:p w:rsidR="00000000" w:rsidRDefault="00F7662D">
            <w:pPr>
              <w:pStyle w:val="MP"/>
              <w:spacing w:before="0"/>
              <w:rPr>
                <w:rFonts w:ascii="Tahoma" w:hAnsi="Tahoma" w:cs="Tahoma"/>
                <w:sz w:val="20"/>
              </w:rPr>
            </w:pPr>
            <w:r>
              <w:rPr>
                <w:rFonts w:ascii="Tahoma" w:hAnsi="Tahoma" w:cs="Tahoma"/>
                <w:sz w:val="20"/>
              </w:rPr>
              <w:t>La nuit, avant la crucifixion de Jésus, quand Son Esprit était abattu à cause des souffrances qui l’attendaient, Il mit de côté Ses propres difficultés et pria longtemps et</w:t>
            </w:r>
            <w:r>
              <w:rPr>
                <w:rFonts w:ascii="Tahoma" w:hAnsi="Tahoma" w:cs="Tahoma"/>
                <w:sz w:val="20"/>
              </w:rPr>
              <w:t xml:space="preserve"> ardemment le Père pour Ses disciples. A la fin de Sa prière, Il dit: "Père, je veux que là où je suis, ceux que tu m’as donnés soient aussi avec moi, afin qu’ils voient ma gloire, la gloire que tu m’as donnée, parce que tu m’as aimé avant la fondation du </w:t>
            </w:r>
            <w:r>
              <w:rPr>
                <w:rFonts w:ascii="Tahoma" w:hAnsi="Tahoma" w:cs="Tahoma"/>
                <w:sz w:val="20"/>
              </w:rPr>
              <w:t xml:space="preserve">monde" (Jean 17:24). Il veut que nous jouissions avec Lui des plus grandes gloires, lesquelles nous ne verrons jamais sur terre. </w:t>
            </w:r>
          </w:p>
          <w:p w:rsidR="00000000" w:rsidRDefault="00F7662D">
            <w:pPr>
              <w:pStyle w:val="MP"/>
              <w:spacing w:before="0"/>
              <w:rPr>
                <w:rFonts w:ascii="Tahoma" w:hAnsi="Tahoma" w:cs="Tahoma"/>
                <w:sz w:val="20"/>
              </w:rPr>
            </w:pPr>
            <w:r>
              <w:rPr>
                <w:rFonts w:ascii="Tahoma" w:hAnsi="Tahoma" w:cs="Tahoma"/>
                <w:sz w:val="20"/>
              </w:rPr>
              <w:t xml:space="preserve">Une autre fois Jésus dit: "Il y a plusieurs demeures dans la maison de mon Père… Je vais vous préparer une place. Et, lorsque </w:t>
            </w:r>
            <w:r>
              <w:rPr>
                <w:rFonts w:ascii="Tahoma" w:hAnsi="Tahoma" w:cs="Tahoma"/>
                <w:sz w:val="20"/>
              </w:rPr>
              <w:t>je m’en serai allé, et que je vous aurai préparé une place, je reviendrai, et je vous prendrai avec moi, afin que là où je suis vous y soyez aussi" (Jean 14:2, 3).</w:t>
            </w:r>
          </w:p>
          <w:p w:rsidR="00000000" w:rsidRDefault="00F7662D">
            <w:pPr>
              <w:pStyle w:val="MP"/>
              <w:spacing w:before="0"/>
              <w:rPr>
                <w:rFonts w:ascii="Tahoma" w:hAnsi="Tahoma" w:cs="Tahoma"/>
                <w:sz w:val="20"/>
              </w:rPr>
            </w:pPr>
            <w:r>
              <w:rPr>
                <w:rFonts w:ascii="Tahoma" w:hAnsi="Tahoma" w:cs="Tahoma"/>
                <w:sz w:val="20"/>
              </w:rPr>
              <w:t>Toutes ces promesses sont aux enfants de Dieu, ceux qui sont nés au sein de la famille de Di</w:t>
            </w:r>
            <w:r>
              <w:rPr>
                <w:rFonts w:ascii="Tahoma" w:hAnsi="Tahoma" w:cs="Tahoma"/>
                <w:sz w:val="20"/>
              </w:rPr>
              <w:t>eu, et qui ont été justifiés par la foi.</w:t>
            </w:r>
          </w:p>
          <w:p w:rsidR="00000000" w:rsidRDefault="00F7662D">
            <w:pPr>
              <w:pStyle w:val="SH"/>
              <w:spacing w:before="0"/>
              <w:rPr>
                <w:rFonts w:ascii="Tahoma" w:hAnsi="Tahoma" w:cs="Tahoma"/>
                <w:sz w:val="20"/>
              </w:rPr>
            </w:pPr>
            <w:r>
              <w:rPr>
                <w:rFonts w:ascii="Tahoma" w:hAnsi="Tahoma" w:cs="Tahoma"/>
                <w:sz w:val="20"/>
              </w:rPr>
              <w:t>Des Serviteurs</w:t>
            </w:r>
          </w:p>
          <w:p w:rsidR="00000000" w:rsidRDefault="00F7662D">
            <w:pPr>
              <w:pStyle w:val="MP"/>
              <w:spacing w:before="0"/>
              <w:rPr>
                <w:rFonts w:ascii="Tahoma" w:hAnsi="Tahoma" w:cs="Tahoma"/>
                <w:sz w:val="20"/>
              </w:rPr>
            </w:pPr>
            <w:r>
              <w:rPr>
                <w:rFonts w:ascii="Tahoma" w:hAnsi="Tahoma" w:cs="Tahoma"/>
                <w:sz w:val="20"/>
              </w:rPr>
              <w:t>Dans la leçon d’aujourd’hui, l’Apôtre Paul essaie d’expliquer que, quand les gens adoraient sous la Loi, avant qu’ils ne fussent sauvés par la foi, ils étaient comme des serviteurs. Ils ne pouvaient p</w:t>
            </w:r>
            <w:r>
              <w:rPr>
                <w:rFonts w:ascii="Tahoma" w:hAnsi="Tahoma" w:cs="Tahoma"/>
                <w:sz w:val="20"/>
              </w:rPr>
              <w:t>as être héritiers des promesses de Dieu, à moins qu’ils deviennent des enfants de Dieu, même quoiqu’ils fussent Israélites. Jésus vint quand les "temps furent accomplis", temps où, selon les prophètes, qu’il devait venir pour accomplir la Loi, se livrer co</w:t>
            </w:r>
            <w:r>
              <w:rPr>
                <w:rFonts w:ascii="Tahoma" w:hAnsi="Tahoma" w:cs="Tahoma"/>
                <w:sz w:val="20"/>
              </w:rPr>
              <w:t>mme une rançon pour le péché, afin que l’offrande des animaux ne soit plus nécessaire. Il vint libérer l’humanité de la servitude, en essayant d’observer toutes les formes et cérémonies, qui avaient été ordonnées dans la Loi de Moïse. "Car il est impossibl</w:t>
            </w:r>
            <w:r>
              <w:rPr>
                <w:rFonts w:ascii="Tahoma" w:hAnsi="Tahoma" w:cs="Tahoma"/>
                <w:sz w:val="20"/>
              </w:rPr>
              <w:t>e que le sang des taureaux et des boucs ôte les péchés" (Hébreux 10:4). L’observance des cérémonies de la Loi n’avait pas changé leur cœur.</w:t>
            </w:r>
          </w:p>
          <w:p w:rsidR="00000000" w:rsidRDefault="00F7662D">
            <w:pPr>
              <w:pStyle w:val="MP"/>
              <w:spacing w:before="0"/>
              <w:rPr>
                <w:rFonts w:ascii="Tahoma" w:hAnsi="Tahoma" w:cs="Tahoma"/>
                <w:sz w:val="20"/>
              </w:rPr>
            </w:pPr>
            <w:r>
              <w:rPr>
                <w:rFonts w:ascii="Tahoma" w:hAnsi="Tahoma" w:cs="Tahoma"/>
                <w:sz w:val="20"/>
              </w:rPr>
              <w:lastRenderedPageBreak/>
              <w:t xml:space="preserve">A travers la mort de Christ, ils pouvaient obtenir le pardon des péchés au moment où ils se repentent et croient en </w:t>
            </w:r>
            <w:r>
              <w:rPr>
                <w:rFonts w:ascii="Tahoma" w:hAnsi="Tahoma" w:cs="Tahoma"/>
                <w:sz w:val="20"/>
              </w:rPr>
              <w:t>Jésus; et ils n’auront plus besoin de présenter annuellement des offrandes pour de nouveaux péchés, comme ils le faisaient sous la Loi. Le Sang de Jésus devait ôter leurs péchés et leur donner le pouvoir d’aller et de ne plus pécher. Il leur serait possibl</w:t>
            </w:r>
            <w:r>
              <w:rPr>
                <w:rFonts w:ascii="Tahoma" w:hAnsi="Tahoma" w:cs="Tahoma"/>
                <w:sz w:val="20"/>
              </w:rPr>
              <w:t>e de vivre sans pécher, s’ils suivaient réellement Jésus.</w:t>
            </w:r>
          </w:p>
          <w:p w:rsidR="00000000" w:rsidRDefault="00F7662D">
            <w:pPr>
              <w:pStyle w:val="SH"/>
              <w:spacing w:before="0"/>
              <w:rPr>
                <w:rFonts w:ascii="Tahoma" w:hAnsi="Tahoma" w:cs="Tahoma"/>
                <w:sz w:val="20"/>
              </w:rPr>
            </w:pPr>
            <w:r>
              <w:rPr>
                <w:rFonts w:ascii="Tahoma" w:hAnsi="Tahoma" w:cs="Tahoma"/>
                <w:sz w:val="20"/>
              </w:rPr>
              <w:t xml:space="preserve">Retourner    </w:t>
            </w:r>
          </w:p>
          <w:p w:rsidR="00000000" w:rsidRDefault="00F7662D">
            <w:pPr>
              <w:pStyle w:val="MP"/>
              <w:spacing w:before="0"/>
              <w:rPr>
                <w:rFonts w:ascii="Tahoma" w:hAnsi="Tahoma" w:cs="Tahoma"/>
                <w:sz w:val="20"/>
              </w:rPr>
            </w:pPr>
            <w:r>
              <w:rPr>
                <w:rFonts w:ascii="Tahoma" w:hAnsi="Tahoma" w:cs="Tahoma"/>
                <w:sz w:val="20"/>
              </w:rPr>
              <w:t>Paul avait été instruit pour être très strict en ce qui concerne la Loi, et il lui avait été difficile de croire en Jésus et de comprendre que Ses enseignements étaient supérieurs à la</w:t>
            </w:r>
            <w:r>
              <w:rPr>
                <w:rFonts w:ascii="Tahoma" w:hAnsi="Tahoma" w:cs="Tahoma"/>
                <w:sz w:val="20"/>
              </w:rPr>
              <w:t xml:space="preserve"> Loi. Après sa conviction et sa conversion au Christianisme, il œuvrait durement pour faire comprendre l’Evangile à d’autres. Ensuite, après tous ces durs travaux, certains des Galates retournèrent aux œuvres de la Loi, et se querellaient entre eux. Paul l</w:t>
            </w:r>
            <w:r>
              <w:rPr>
                <w:rFonts w:ascii="Tahoma" w:hAnsi="Tahoma" w:cs="Tahoma"/>
                <w:sz w:val="20"/>
              </w:rPr>
              <w:t>eur dit: "Si vous vous mordez et vous dévorez les uns les autres, prenez garde que vous ne soyez détruits les uns par les autres" (Galates 5:15). Et il demanda: "Comment retournez-vous à ces faibles et pauvres rudiments, auxquels de nouveau vous voulez vou</w:t>
            </w:r>
            <w:r>
              <w:rPr>
                <w:rFonts w:ascii="Tahoma" w:hAnsi="Tahoma" w:cs="Tahoma"/>
                <w:sz w:val="20"/>
              </w:rPr>
              <w:t>s asservir encore? Vous observez les jours, les mois, les temps et les années! Je crains d’avoir inutilement travaillé pour vous" (Galates 4:9-11). Ils se ramenèrent à un niveau de  simples serviteurs, après qu’ils sont devenus enfants de Dieu avec de gran</w:t>
            </w:r>
            <w:r>
              <w:rPr>
                <w:rFonts w:ascii="Tahoma" w:hAnsi="Tahoma" w:cs="Tahoma"/>
                <w:sz w:val="20"/>
              </w:rPr>
              <w:t>ds privilèges et de grandes bénédictions.</w:t>
            </w:r>
          </w:p>
          <w:p w:rsidR="00000000" w:rsidRDefault="00F7662D">
            <w:pPr>
              <w:pStyle w:val="SH"/>
              <w:spacing w:before="0"/>
              <w:rPr>
                <w:rFonts w:ascii="Tahoma" w:hAnsi="Tahoma" w:cs="Tahoma"/>
                <w:sz w:val="20"/>
              </w:rPr>
            </w:pPr>
            <w:r>
              <w:rPr>
                <w:rFonts w:ascii="Tahoma" w:hAnsi="Tahoma" w:cs="Tahoma"/>
                <w:sz w:val="20"/>
              </w:rPr>
              <w:t>Aimant la Vérité</w:t>
            </w:r>
          </w:p>
          <w:p w:rsidR="00000000" w:rsidRDefault="00F7662D">
            <w:pPr>
              <w:pStyle w:val="MP"/>
              <w:spacing w:before="0"/>
              <w:rPr>
                <w:rFonts w:ascii="Tahoma" w:hAnsi="Tahoma" w:cs="Tahoma"/>
                <w:sz w:val="20"/>
              </w:rPr>
            </w:pPr>
            <w:r>
              <w:rPr>
                <w:rFonts w:ascii="Tahoma" w:hAnsi="Tahoma" w:cs="Tahoma"/>
                <w:sz w:val="20"/>
              </w:rPr>
              <w:t>Quand Paul prêcha pour la première fois l’Evangile à ces gens, ils l’avaient beaucoup aimé. Quand une personne est sauvée pour la première fois, son cœur déborde de l’amour de Dieu, si bien qu’elle</w:t>
            </w:r>
            <w:r>
              <w:rPr>
                <w:rFonts w:ascii="Tahoma" w:hAnsi="Tahoma" w:cs="Tahoma"/>
                <w:sz w:val="20"/>
              </w:rPr>
              <w:t xml:space="preserve"> aime tout le monde. Mais, si l’on ne prend pas soin de lire la Bible et de prier avec ferveur, Satan peut essayer de faire disparaître cet amour. Quand les ministres prêchent la vérité de la Parole de Dieu, l’ennemi peut chuchoter: "Tu n’as pas besoin d’ê</w:t>
            </w:r>
            <w:r>
              <w:rPr>
                <w:rFonts w:ascii="Tahoma" w:hAnsi="Tahoma" w:cs="Tahoma"/>
                <w:sz w:val="20"/>
              </w:rPr>
              <w:t>tre si strict. Ce n’est pas nécessaire de marcher avec tant de prudence devant le Seigneur". L’Apôtre Paul demanda à ces gens qui l’avaient une fois aimé, aussi bien que la vérité qu’il prêchait: "Suis-je devenu votre ennemi en vous disant la vérité?" (Gal</w:t>
            </w:r>
            <w:r>
              <w:rPr>
                <w:rFonts w:ascii="Tahoma" w:hAnsi="Tahoma" w:cs="Tahoma"/>
                <w:sz w:val="20"/>
              </w:rPr>
              <w:t>ates 4:16).</w:t>
            </w:r>
          </w:p>
          <w:p w:rsidR="00000000" w:rsidRDefault="00F7662D">
            <w:pPr>
              <w:pStyle w:val="MP"/>
              <w:spacing w:before="0"/>
              <w:rPr>
                <w:rFonts w:ascii="Tahoma" w:hAnsi="Tahoma" w:cs="Tahoma"/>
                <w:sz w:val="20"/>
              </w:rPr>
            </w:pPr>
            <w:r>
              <w:rPr>
                <w:rFonts w:ascii="Tahoma" w:hAnsi="Tahoma" w:cs="Tahoma"/>
                <w:sz w:val="20"/>
              </w:rPr>
              <w:t>Si une personne est réellement née de Dieu et continue à marcher dans l’amour de Dieu, elle désire connaître la volonté de Dieu; et elle sera obéissante aux fidèles ministres qui veillent sur elle, afin de s’assurer que la vie qu’elle mène la r</w:t>
            </w:r>
            <w:r>
              <w:rPr>
                <w:rFonts w:ascii="Tahoma" w:hAnsi="Tahoma" w:cs="Tahoma"/>
                <w:sz w:val="20"/>
              </w:rPr>
              <w:t>endra prête pour le Ciel. "Si vous avez de la bonne volonté et si vous êtes dociles, vous mangerez les meilleures productions du pays" (Esaïe 1:19). Sens-tu parfois que les gens sont trop stricts, quand ils te montrent ce qu’un Chrétien devrait faire? Déte</w:t>
            </w:r>
            <w:r>
              <w:rPr>
                <w:rFonts w:ascii="Tahoma" w:hAnsi="Tahoma" w:cs="Tahoma"/>
                <w:sz w:val="20"/>
              </w:rPr>
              <w:t>stes-tu la personne qui vit selon la vraie norme chrétienne? Cette personne devient-elle ton ennemi pour t’avoir dit la vérité? S’il en est ainsi, il te faudra sonder ton cœur et voir si l’amour de Dieu, lequel tu avais reçu quand tu étais sauvé pour la pr</w:t>
            </w:r>
            <w:r>
              <w:rPr>
                <w:rFonts w:ascii="Tahoma" w:hAnsi="Tahoma" w:cs="Tahoma"/>
                <w:sz w:val="20"/>
              </w:rPr>
              <w:t>emière fois, s’y trouve toujours. As-tu perdu ce "premier amour"?</w:t>
            </w:r>
          </w:p>
          <w:p w:rsidR="00000000" w:rsidRDefault="00F7662D">
            <w:pPr>
              <w:pStyle w:val="SH"/>
              <w:spacing w:before="0"/>
              <w:rPr>
                <w:rFonts w:ascii="Tahoma" w:hAnsi="Tahoma" w:cs="Tahoma"/>
                <w:sz w:val="20"/>
              </w:rPr>
            </w:pPr>
            <w:r>
              <w:rPr>
                <w:rFonts w:ascii="Tahoma" w:hAnsi="Tahoma" w:cs="Tahoma"/>
                <w:sz w:val="20"/>
              </w:rPr>
              <w:t>L’Ancienne et la Nouvelle Alliance</w:t>
            </w:r>
          </w:p>
          <w:p w:rsidR="00000000" w:rsidRDefault="00F7662D">
            <w:pPr>
              <w:pStyle w:val="MP"/>
              <w:spacing w:before="0"/>
              <w:rPr>
                <w:rFonts w:ascii="Tahoma" w:hAnsi="Tahoma" w:cs="Tahoma"/>
                <w:sz w:val="20"/>
              </w:rPr>
            </w:pPr>
            <w:r>
              <w:rPr>
                <w:rFonts w:ascii="Tahoma" w:hAnsi="Tahoma" w:cs="Tahoma"/>
                <w:sz w:val="20"/>
              </w:rPr>
              <w:t xml:space="preserve">Pour illustrer la grande différence entre un enfant et un serviteur, l’Apôtre fit une allégorie d’Abraham et ses deux fils. Dieu avait promis à Abraham un </w:t>
            </w:r>
            <w:r>
              <w:rPr>
                <w:rFonts w:ascii="Tahoma" w:hAnsi="Tahoma" w:cs="Tahoma"/>
                <w:sz w:val="20"/>
              </w:rPr>
              <w:t>fils par qui Jésus viendrait et serait une bénédiction au monde entier. Ce fut vingt-cinq ans après que la promesse avait été faite qu’Isaac naquit, et pendant cette longue période d’attente, Abraham se demandait comment Dieu accomplirait la promesse. En c</w:t>
            </w:r>
            <w:r>
              <w:rPr>
                <w:rFonts w:ascii="Tahoma" w:hAnsi="Tahoma" w:cs="Tahoma"/>
                <w:sz w:val="20"/>
              </w:rPr>
              <w:t>es jours-là, les hommes avaient parfois plus d’une femme; ainsi, quand sa première femme Sara n’avait pas d’enfant, elle lui suggéra de prendre aussi pour femme Agar, leur servante. Mais Ismaël, le fils qui naquit d’eux, était le fils d’une servante dont i</w:t>
            </w:r>
            <w:r>
              <w:rPr>
                <w:rFonts w:ascii="Tahoma" w:hAnsi="Tahoma" w:cs="Tahoma"/>
                <w:sz w:val="20"/>
              </w:rPr>
              <w:t xml:space="preserve">l fut dit: (chasse l’esclave) et non pas le fils de la promesse que Abraham attendait. Quand Isaac naquit, la </w:t>
            </w:r>
            <w:r>
              <w:rPr>
                <w:rFonts w:ascii="Tahoma" w:hAnsi="Tahoma" w:cs="Tahoma"/>
                <w:sz w:val="20"/>
              </w:rPr>
              <w:lastRenderedPageBreak/>
              <w:t>prophétie fut accomplie; et à travers lui, (le fils de la femme libre) la promesse fut étendue à la postérité.</w:t>
            </w:r>
          </w:p>
          <w:p w:rsidR="00000000" w:rsidRDefault="00F7662D">
            <w:pPr>
              <w:pStyle w:val="MP"/>
              <w:spacing w:before="0"/>
              <w:rPr>
                <w:rFonts w:ascii="Tahoma" w:hAnsi="Tahoma" w:cs="Tahoma"/>
                <w:sz w:val="20"/>
              </w:rPr>
            </w:pPr>
            <w:r>
              <w:rPr>
                <w:rFonts w:ascii="Tahoma" w:hAnsi="Tahoma" w:cs="Tahoma"/>
                <w:sz w:val="20"/>
              </w:rPr>
              <w:t>Paul se servit de la différence ent</w:t>
            </w:r>
            <w:r>
              <w:rPr>
                <w:rFonts w:ascii="Tahoma" w:hAnsi="Tahoma" w:cs="Tahoma"/>
                <w:sz w:val="20"/>
              </w:rPr>
              <w:t>re les naissances des deux fils comme une comparaison de la différence qu’il y a entre l’Ancienne Alliance (la Loi donnée sur le mont Sinaï) et la Nouvelle Alliance (justification par la foi). La Loi avait été pénible à observer, même dans sa forme. Les Lo</w:t>
            </w:r>
            <w:r>
              <w:rPr>
                <w:rFonts w:ascii="Tahoma" w:hAnsi="Tahoma" w:cs="Tahoma"/>
                <w:sz w:val="20"/>
              </w:rPr>
              <w:t>is du Sabbat étaient particulièrement strictes. Il était même défendu aux gens de faire le feu le jour du Sabbat (Exode 35:3). Un jour, un homme ramassait du bois sec le jour du Sabbat, et il fut lapidé à mort (Nombres 15:32-36). Sous la Loi, le principe é</w:t>
            </w:r>
            <w:r>
              <w:rPr>
                <w:rFonts w:ascii="Tahoma" w:hAnsi="Tahoma" w:cs="Tahoma"/>
                <w:sz w:val="20"/>
              </w:rPr>
              <w:t>tait "faire ou mourir".</w:t>
            </w:r>
          </w:p>
          <w:p w:rsidR="00000000" w:rsidRDefault="00F7662D">
            <w:pPr>
              <w:pStyle w:val="MP"/>
              <w:spacing w:before="0"/>
              <w:rPr>
                <w:rFonts w:ascii="Tahoma" w:hAnsi="Tahoma" w:cs="Tahoma"/>
                <w:sz w:val="20"/>
              </w:rPr>
            </w:pPr>
            <w:r>
              <w:rPr>
                <w:rFonts w:ascii="Tahoma" w:hAnsi="Tahoma" w:cs="Tahoma"/>
                <w:sz w:val="20"/>
              </w:rPr>
              <w:t>L’Apôtre Pierre dit à certaines personnes qui essayaient de forcer les disciples à adorer conformément à la Loi: "Maintenant donc, pourquoi tentez-vous Dieu, en mettant sur le cou des disciples un joug que ni nos pères ni nous n’avo</w:t>
            </w:r>
            <w:r>
              <w:rPr>
                <w:rFonts w:ascii="Tahoma" w:hAnsi="Tahoma" w:cs="Tahoma"/>
                <w:sz w:val="20"/>
              </w:rPr>
              <w:t>ns pu porter? Mais c’est par la grâce du Seigneur Jésus que nous croyons être sauvés" (Actes 15:10, 11).</w:t>
            </w:r>
          </w:p>
          <w:p w:rsidR="00000000" w:rsidRDefault="00F7662D">
            <w:pPr>
              <w:pStyle w:val="MP"/>
              <w:spacing w:before="0"/>
              <w:rPr>
                <w:rFonts w:ascii="Tahoma" w:hAnsi="Tahoma" w:cs="Tahoma"/>
                <w:sz w:val="20"/>
              </w:rPr>
            </w:pPr>
            <w:r>
              <w:rPr>
                <w:rFonts w:ascii="Tahoma" w:hAnsi="Tahoma" w:cs="Tahoma"/>
                <w:sz w:val="20"/>
              </w:rPr>
              <w:t>Quiconque essaye d’être Chrétien et de vivre suivant les enseignements de la Bible sans être né de nouveau, aura beaucoup de difficultés. Il est sous l</w:t>
            </w:r>
            <w:r>
              <w:rPr>
                <w:rFonts w:ascii="Tahoma" w:hAnsi="Tahoma" w:cs="Tahoma"/>
                <w:sz w:val="20"/>
              </w:rPr>
              <w:t xml:space="preserve">a servitude. Mais quand il naît de nouveau et devient un enfant de Dieu, il jouit d’une liberté bénie. "Si donc le Fils vous affranchit, vous serez réellement libres" (Jean 8:36). Il a le pouvoir, donné par Dieu, pour triompher du péché, et pour mener une </w:t>
            </w:r>
            <w:r>
              <w:rPr>
                <w:rFonts w:ascii="Tahoma" w:hAnsi="Tahoma" w:cs="Tahoma"/>
                <w:sz w:val="20"/>
              </w:rPr>
              <w:t>vie chrétienne heureuse dans la force qu’il obtient du Ciel.</w:t>
            </w:r>
          </w:p>
          <w:p w:rsidR="00000000" w:rsidRDefault="00F7662D">
            <w:pPr>
              <w:pStyle w:val="MP"/>
              <w:spacing w:before="0"/>
              <w:rPr>
                <w:rFonts w:ascii="Tahoma" w:hAnsi="Tahoma" w:cs="Tahoma"/>
                <w:sz w:val="20"/>
              </w:rPr>
            </w:pPr>
            <w:r>
              <w:rPr>
                <w:rFonts w:ascii="Tahoma" w:hAnsi="Tahoma" w:cs="Tahoma"/>
                <w:sz w:val="20"/>
              </w:rPr>
              <w:t>Pourquoi l’homme retournerait-il à l’esclavage en essayant de garder la Loi, quand il a été si glorieusement sauvé du péché à travers le Sang de Jésus? Même aujourd’hui, il y a des gens comme les</w:t>
            </w:r>
            <w:r>
              <w:rPr>
                <w:rFonts w:ascii="Tahoma" w:hAnsi="Tahoma" w:cs="Tahoma"/>
                <w:sz w:val="20"/>
              </w:rPr>
              <w:t xml:space="preserve"> Adventistes du Septième jour et les Britanniques Israéliens, qui essayent de ramener d’autres sous la servitude de la Loi. Quand les gens retournent à l’observance de la Loi (ou s’efforcent de l’observer), ils ignorent Jésus et ne peuvent, de ce fait, êtr</w:t>
            </w:r>
            <w:r>
              <w:rPr>
                <w:rFonts w:ascii="Tahoma" w:hAnsi="Tahoma" w:cs="Tahoma"/>
                <w:sz w:val="20"/>
              </w:rPr>
              <w:t>e sauvés. Le Sang qu’Il a répandu pour racheter l’humanité ne fait à cette sorte de personne aucun bien. "Car il n’y a sous le Ciel aucun autre nom qui ait été donné parmi les hommes, par lequel nous devions être sauvés" (Actes 4:12).</w:t>
            </w:r>
          </w:p>
          <w:p w:rsidR="00000000" w:rsidRDefault="00F7662D">
            <w:pPr>
              <w:pStyle w:val="MP"/>
              <w:spacing w:before="0"/>
              <w:rPr>
                <w:rFonts w:ascii="Tahoma" w:hAnsi="Tahoma" w:cs="Tahoma"/>
                <w:sz w:val="20"/>
              </w:rPr>
            </w:pPr>
            <w:r>
              <w:rPr>
                <w:rFonts w:ascii="Tahoma" w:hAnsi="Tahoma" w:cs="Tahoma"/>
                <w:sz w:val="20"/>
              </w:rPr>
              <w:t xml:space="preserve">Le fait d’être libre </w:t>
            </w:r>
            <w:r>
              <w:rPr>
                <w:rFonts w:ascii="Tahoma" w:hAnsi="Tahoma" w:cs="Tahoma"/>
                <w:sz w:val="20"/>
              </w:rPr>
              <w:t>après avoir été sauvé ne signifie pas que nous sommes libres de commettre le péché. Nous sommes libérés du péché et avons le pouvoir de vivre sans commettre de péché. La Loi que le Seigneur veut que nous gardions est: "Tu aimeras ton prochain comme toi-mêm</w:t>
            </w:r>
            <w:r>
              <w:rPr>
                <w:rFonts w:ascii="Tahoma" w:hAnsi="Tahoma" w:cs="Tahoma"/>
                <w:sz w:val="20"/>
              </w:rPr>
              <w:t>e" (Galates 5:14). "L’amour ne fait point de mal au prochain: l’amour est donc l’accomplissement de la loi" (Romains 13:10). Quand Jésus met Son amour dans notre cœur, lorsque nous sommes sauvés, nous L’aimons au-dessus de tout, et aimons aussi nos prochai</w:t>
            </w:r>
            <w:r>
              <w:rPr>
                <w:rFonts w:ascii="Tahoma" w:hAnsi="Tahoma" w:cs="Tahoma"/>
                <w:sz w:val="20"/>
              </w:rPr>
              <w:t>ns. Nous ne désirons pas faire n’importe quoi pour déplaire à Dieu ou blesser les autres. De cette manière, nous accomplissons la foi de Dieu.</w:t>
            </w:r>
          </w:p>
          <w:p w:rsidR="00000000" w:rsidRDefault="00F7662D">
            <w:pPr>
              <w:pStyle w:val="CC"/>
              <w:spacing w:before="0"/>
              <w:rPr>
                <w:rFonts w:ascii="Tahoma" w:hAnsi="Tahoma" w:cs="Tahoma"/>
                <w:color w:val="FF0000"/>
                <w:sz w:val="20"/>
                <w:u w:val="double"/>
              </w:rPr>
            </w:pPr>
            <w:r>
              <w:rPr>
                <w:rFonts w:ascii="Tahoma" w:hAnsi="Tahoma" w:cs="Tahoma"/>
                <w:color w:val="FF0000"/>
                <w:sz w:val="20"/>
                <w:u w:val="double"/>
              </w:rPr>
              <w:t>QUESTIONS</w:t>
            </w:r>
          </w:p>
          <w:p w:rsidR="00000000" w:rsidRDefault="00F7662D">
            <w:pPr>
              <w:pStyle w:val="L6"/>
              <w:numPr>
                <w:ilvl w:val="0"/>
                <w:numId w:val="9"/>
              </w:numPr>
              <w:tabs>
                <w:tab w:val="num" w:pos="504"/>
              </w:tabs>
              <w:spacing w:before="0"/>
              <w:ind w:left="504"/>
              <w:rPr>
                <w:rFonts w:ascii="Tahoma" w:hAnsi="Tahoma" w:cs="Tahoma"/>
                <w:sz w:val="20"/>
              </w:rPr>
            </w:pPr>
            <w:r>
              <w:rPr>
                <w:rFonts w:ascii="Tahoma" w:hAnsi="Tahoma" w:cs="Tahoma"/>
                <w:sz w:val="20"/>
              </w:rPr>
              <w:t>Qu’est-ce qu’un Chrétien?</w:t>
            </w:r>
          </w:p>
          <w:p w:rsidR="00000000" w:rsidRDefault="00F7662D">
            <w:pPr>
              <w:pStyle w:val="L6"/>
              <w:numPr>
                <w:ilvl w:val="0"/>
                <w:numId w:val="9"/>
              </w:numPr>
              <w:tabs>
                <w:tab w:val="num" w:pos="504"/>
              </w:tabs>
              <w:spacing w:before="0"/>
              <w:ind w:left="504"/>
              <w:rPr>
                <w:rFonts w:ascii="Tahoma" w:hAnsi="Tahoma" w:cs="Tahoma"/>
                <w:sz w:val="20"/>
              </w:rPr>
            </w:pPr>
            <w:r>
              <w:rPr>
                <w:rFonts w:ascii="Tahoma" w:hAnsi="Tahoma" w:cs="Tahoma"/>
                <w:sz w:val="20"/>
              </w:rPr>
              <w:t>A quoi s’attendait Abraham, quand il était sur terre?</w:t>
            </w:r>
          </w:p>
          <w:p w:rsidR="00000000" w:rsidRDefault="00F7662D">
            <w:pPr>
              <w:pStyle w:val="L6"/>
              <w:numPr>
                <w:ilvl w:val="0"/>
                <w:numId w:val="9"/>
              </w:numPr>
              <w:tabs>
                <w:tab w:val="num" w:pos="504"/>
              </w:tabs>
              <w:spacing w:before="0"/>
              <w:ind w:left="504"/>
              <w:rPr>
                <w:rFonts w:ascii="Tahoma" w:hAnsi="Tahoma" w:cs="Tahoma"/>
                <w:sz w:val="20"/>
              </w:rPr>
            </w:pPr>
            <w:r>
              <w:rPr>
                <w:rFonts w:ascii="Tahoma" w:hAnsi="Tahoma" w:cs="Tahoma"/>
                <w:sz w:val="20"/>
              </w:rPr>
              <w:t>Qui sont les enfants de</w:t>
            </w:r>
            <w:r>
              <w:rPr>
                <w:rFonts w:ascii="Tahoma" w:hAnsi="Tahoma" w:cs="Tahoma"/>
                <w:sz w:val="20"/>
              </w:rPr>
              <w:t xml:space="preserve"> Dieu?</w:t>
            </w:r>
          </w:p>
          <w:p w:rsidR="00000000" w:rsidRDefault="00F7662D">
            <w:pPr>
              <w:pStyle w:val="L6"/>
              <w:numPr>
                <w:ilvl w:val="0"/>
                <w:numId w:val="9"/>
              </w:numPr>
              <w:tabs>
                <w:tab w:val="num" w:pos="504"/>
              </w:tabs>
              <w:spacing w:before="0"/>
              <w:ind w:left="504"/>
              <w:rPr>
                <w:rFonts w:ascii="Tahoma" w:hAnsi="Tahoma" w:cs="Tahoma"/>
                <w:sz w:val="20"/>
              </w:rPr>
            </w:pPr>
            <w:r>
              <w:rPr>
                <w:rFonts w:ascii="Tahoma" w:hAnsi="Tahoma" w:cs="Tahoma"/>
                <w:sz w:val="20"/>
              </w:rPr>
              <w:t>Cite quelques-unes des promesses faites aux enfants de Dieu?</w:t>
            </w:r>
          </w:p>
          <w:p w:rsidR="00000000" w:rsidRDefault="00F7662D">
            <w:pPr>
              <w:pStyle w:val="L6"/>
              <w:numPr>
                <w:ilvl w:val="0"/>
                <w:numId w:val="9"/>
              </w:numPr>
              <w:tabs>
                <w:tab w:val="num" w:pos="504"/>
              </w:tabs>
              <w:spacing w:before="0"/>
              <w:ind w:left="504"/>
              <w:rPr>
                <w:rFonts w:ascii="Tahoma" w:hAnsi="Tahoma" w:cs="Tahoma"/>
                <w:sz w:val="20"/>
              </w:rPr>
            </w:pPr>
            <w:r>
              <w:rPr>
                <w:rFonts w:ascii="Tahoma" w:hAnsi="Tahoma" w:cs="Tahoma"/>
                <w:sz w:val="20"/>
              </w:rPr>
              <w:t>Dans quelle mesure le Sang de Jésus vaut-Il plus que celui des taureaux et des boucs?</w:t>
            </w:r>
          </w:p>
          <w:p w:rsidR="00000000" w:rsidRDefault="00F7662D">
            <w:pPr>
              <w:pStyle w:val="L6"/>
              <w:numPr>
                <w:ilvl w:val="0"/>
                <w:numId w:val="9"/>
              </w:numPr>
              <w:tabs>
                <w:tab w:val="num" w:pos="504"/>
              </w:tabs>
              <w:spacing w:before="0"/>
              <w:ind w:left="504"/>
              <w:rPr>
                <w:rFonts w:ascii="Tahoma" w:hAnsi="Tahoma" w:cs="Tahoma"/>
                <w:sz w:val="20"/>
              </w:rPr>
            </w:pPr>
            <w:r>
              <w:rPr>
                <w:rFonts w:ascii="Tahoma" w:hAnsi="Tahoma" w:cs="Tahoma"/>
                <w:sz w:val="20"/>
              </w:rPr>
              <w:t>Comment les Galates s’étaient-ils faits serviteurs après avoir été transformés en enfants de Dieu?</w:t>
            </w:r>
          </w:p>
          <w:p w:rsidR="00000000" w:rsidRDefault="00F7662D">
            <w:pPr>
              <w:pStyle w:val="L6"/>
              <w:numPr>
                <w:ilvl w:val="0"/>
                <w:numId w:val="9"/>
              </w:numPr>
              <w:tabs>
                <w:tab w:val="num" w:pos="504"/>
              </w:tabs>
              <w:spacing w:before="0"/>
              <w:ind w:left="504"/>
              <w:rPr>
                <w:rFonts w:ascii="Tahoma" w:hAnsi="Tahoma" w:cs="Tahoma"/>
                <w:sz w:val="20"/>
              </w:rPr>
            </w:pPr>
            <w:r>
              <w:rPr>
                <w:rFonts w:ascii="Tahoma" w:hAnsi="Tahoma" w:cs="Tahoma"/>
                <w:sz w:val="20"/>
              </w:rPr>
              <w:t>Que</w:t>
            </w:r>
            <w:r>
              <w:rPr>
                <w:rFonts w:ascii="Tahoma" w:hAnsi="Tahoma" w:cs="Tahoma"/>
                <w:sz w:val="20"/>
              </w:rPr>
              <w:t>lques-uns des Galates n’aimaient plus Paul. Pourquoi?</w:t>
            </w:r>
          </w:p>
          <w:p w:rsidR="00000000" w:rsidRDefault="00F7662D">
            <w:pPr>
              <w:pStyle w:val="L6"/>
              <w:numPr>
                <w:ilvl w:val="0"/>
                <w:numId w:val="9"/>
              </w:numPr>
              <w:tabs>
                <w:tab w:val="num" w:pos="504"/>
              </w:tabs>
              <w:spacing w:before="0"/>
              <w:ind w:left="504"/>
              <w:rPr>
                <w:rFonts w:ascii="Tahoma" w:hAnsi="Tahoma" w:cs="Tahoma"/>
                <w:sz w:val="20"/>
              </w:rPr>
            </w:pPr>
            <w:r>
              <w:rPr>
                <w:rFonts w:ascii="Tahoma" w:hAnsi="Tahoma" w:cs="Tahoma"/>
                <w:sz w:val="20"/>
              </w:rPr>
              <w:t>Comment te sens-tu, quand quelqu’un essaye de te conseiller d’être bon?</w:t>
            </w:r>
          </w:p>
          <w:p w:rsidR="00000000" w:rsidRDefault="00F7662D">
            <w:pPr>
              <w:pStyle w:val="L6"/>
              <w:numPr>
                <w:ilvl w:val="0"/>
                <w:numId w:val="9"/>
              </w:numPr>
              <w:tabs>
                <w:tab w:val="num" w:pos="504"/>
              </w:tabs>
              <w:spacing w:before="0"/>
              <w:ind w:left="504"/>
              <w:rPr>
                <w:rFonts w:ascii="Tahoma" w:hAnsi="Tahoma" w:cs="Tahoma"/>
                <w:sz w:val="20"/>
              </w:rPr>
            </w:pPr>
            <w:r>
              <w:rPr>
                <w:rFonts w:ascii="Tahoma" w:hAnsi="Tahoma" w:cs="Tahoma"/>
                <w:sz w:val="20"/>
              </w:rPr>
              <w:t>Quel est le seul Nom par lequel nous pouvons être sauvés?</w:t>
            </w:r>
          </w:p>
          <w:p w:rsidR="00000000" w:rsidRDefault="00F7662D">
            <w:pPr>
              <w:pStyle w:val="L6"/>
              <w:numPr>
                <w:ilvl w:val="0"/>
                <w:numId w:val="9"/>
              </w:numPr>
              <w:tabs>
                <w:tab w:val="num" w:pos="504"/>
              </w:tabs>
              <w:spacing w:before="0"/>
              <w:ind w:left="504"/>
              <w:rPr>
                <w:rFonts w:ascii="Tahoma" w:hAnsi="Tahoma" w:cs="Tahoma"/>
                <w:sz w:val="20"/>
              </w:rPr>
            </w:pPr>
            <w:r>
              <w:rPr>
                <w:rFonts w:ascii="Tahoma" w:hAnsi="Tahoma" w:cs="Tahoma"/>
                <w:sz w:val="20"/>
              </w:rPr>
              <w:t>Qu’est-ce que l’accomplissement de la Loi?</w:t>
            </w:r>
          </w:p>
          <w:p w:rsidR="00000000" w:rsidRDefault="00F7662D">
            <w:pPr>
              <w:pStyle w:val="L6"/>
              <w:spacing w:before="0"/>
              <w:ind w:left="504" w:firstLine="0"/>
            </w:pPr>
          </w:p>
          <w:p w:rsidR="00000000" w:rsidRDefault="00F7662D">
            <w:pPr>
              <w:pStyle w:val="L6"/>
              <w:spacing w:before="0"/>
              <w:ind w:left="504" w:firstLine="0"/>
            </w:pPr>
          </w:p>
        </w:tc>
      </w:tr>
    </w:tbl>
    <w:p w:rsidR="00000000" w:rsidRDefault="00F7662D">
      <w:pPr>
        <w:pStyle w:val="Style1"/>
        <w:tabs>
          <w:tab w:val="left" w:pos="2727"/>
        </w:tabs>
        <w:ind w:right="-1"/>
      </w:pPr>
    </w:p>
    <w:p w:rsidR="00000000" w:rsidRDefault="00F7662D">
      <w:pPr>
        <w:pStyle w:val="Style1"/>
        <w:tabs>
          <w:tab w:val="left" w:pos="2727"/>
        </w:tabs>
        <w:ind w:right="-1"/>
      </w:pPr>
    </w:p>
    <w:p w:rsidR="00000000" w:rsidRDefault="00F7662D"/>
    <w:p w:rsidR="00F7662D" w:rsidRDefault="00F7662D"/>
    <w:sectPr w:rsidR="00F7662D">
      <w:type w:val="continuous"/>
      <w:pgSz w:w="11909" w:h="16834" w:code="9"/>
      <w:pgMar w:top="568" w:right="852" w:bottom="1077" w:left="85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662D" w:rsidRDefault="00F7662D">
      <w:r>
        <w:separator/>
      </w:r>
    </w:p>
  </w:endnote>
  <w:endnote w:type="continuationSeparator" w:id="0">
    <w:p w:rsidR="00F7662D" w:rsidRDefault="00F766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7662D">
    <w:pPr>
      <w:pStyle w:val="Footer"/>
    </w:pPr>
    <w:r>
      <w:rPr>
        <w:rFonts w:ascii="Tahoma" w:hAnsi="Tahoma" w:cs="Tahoma"/>
        <w:sz w:val="16"/>
        <w:szCs w:val="16"/>
      </w:rPr>
      <w:t>Des Enfants Ou Des Ser</w:t>
    </w:r>
    <w:r>
      <w:rPr>
        <w:rFonts w:ascii="Tahoma" w:hAnsi="Tahoma" w:cs="Tahoma"/>
        <w:sz w:val="16"/>
        <w:szCs w:val="16"/>
      </w:rPr>
      <w:t>viteurs</w:t>
    </w:r>
    <w:r>
      <w:tab/>
    </w:r>
    <w:r>
      <w:tab/>
    </w:r>
    <w:r>
      <w:tab/>
    </w:r>
    <w:r>
      <w:tab/>
    </w:r>
    <w:r>
      <w:rPr>
        <w:rFonts w:ascii="Tahoma" w:hAnsi="Tahoma" w:cs="Tahoma"/>
        <w:sz w:val="16"/>
        <w:szCs w:val="16"/>
      </w:rPr>
      <w:t xml:space="preserve">     </w:t>
    </w:r>
    <w:r>
      <w:fldChar w:fldCharType="begin"/>
    </w:r>
    <w:r>
      <w:rPr>
        <w:rStyle w:val="PageNumber"/>
        <w:rFonts w:ascii="Tahoma" w:hAnsi="Tahoma" w:cs="Tahoma"/>
        <w:sz w:val="16"/>
        <w:szCs w:val="16"/>
      </w:rPr>
      <w:instrText xml:space="preserve"> PAGE </w:instrText>
    </w:r>
    <w:r>
      <w:fldChar w:fldCharType="separate"/>
    </w:r>
    <w:r w:rsidR="00CF7307">
      <w:rPr>
        <w:rStyle w:val="PageNumber"/>
        <w:rFonts w:ascii="Tahoma" w:hAnsi="Tahoma" w:cs="Tahoma"/>
        <w:noProof/>
        <w:sz w:val="16"/>
        <w:szCs w:val="16"/>
      </w:rPr>
      <w:t>4</w:t>
    </w:r>
    <w:r>
      <w:fldChar w:fldCharType="end"/>
    </w:r>
    <w:r>
      <w:rPr>
        <w:rStyle w:val="PageNumber"/>
        <w:rFonts w:ascii="Tahoma" w:hAnsi="Tahoma" w:cs="Tahoma"/>
        <w:sz w:val="16"/>
        <w:szCs w:val="16"/>
      </w:rPr>
      <w:t xml:space="preserve">  of  </w:t>
    </w:r>
    <w:r>
      <w:fldChar w:fldCharType="begin"/>
    </w:r>
    <w:r>
      <w:rPr>
        <w:rStyle w:val="PageNumber"/>
        <w:rFonts w:ascii="Tahoma" w:hAnsi="Tahoma" w:cs="Tahoma"/>
        <w:sz w:val="16"/>
        <w:szCs w:val="16"/>
      </w:rPr>
      <w:instrText xml:space="preserve"> NUMPAGES </w:instrText>
    </w:r>
    <w:r>
      <w:fldChar w:fldCharType="separate"/>
    </w:r>
    <w:r w:rsidR="00CF7307">
      <w:rPr>
        <w:rStyle w:val="PageNumber"/>
        <w:rFonts w:ascii="Tahoma" w:hAnsi="Tahoma" w:cs="Tahoma"/>
        <w:noProof/>
        <w:sz w:val="16"/>
        <w:szCs w:val="16"/>
      </w:rPr>
      <w:t>4</w:t>
    </w:r>
    <w:r>
      <w:fldChar w:fldCharType="end"/>
    </w:r>
  </w:p>
  <w:p w:rsidR="00000000" w:rsidRDefault="00F7662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662D" w:rsidRDefault="00F7662D">
      <w:r>
        <w:separator/>
      </w:r>
    </w:p>
  </w:footnote>
  <w:footnote w:type="continuationSeparator" w:id="0">
    <w:p w:rsidR="00F7662D" w:rsidRDefault="00F766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F34E0"/>
    <w:multiLevelType w:val="singleLevel"/>
    <w:tmpl w:val="00000000"/>
    <w:lvl w:ilvl="0">
      <w:start w:val="1"/>
      <w:numFmt w:val="decimal"/>
      <w:lvlText w:val="%1."/>
      <w:lvlJc w:val="left"/>
      <w:pPr>
        <w:ind w:left="360" w:hanging="360"/>
      </w:pPr>
    </w:lvl>
  </w:abstractNum>
  <w:abstractNum w:abstractNumId="1">
    <w:nsid w:val="135150F9"/>
    <w:multiLevelType w:val="singleLevel"/>
    <w:tmpl w:val="00000000"/>
    <w:lvl w:ilvl="0">
      <w:start w:val="1"/>
      <w:numFmt w:val="decimal"/>
      <w:lvlText w:val="%1."/>
      <w:lvlJc w:val="left"/>
      <w:pPr>
        <w:ind w:left="360" w:hanging="360"/>
      </w:pPr>
    </w:lvl>
  </w:abstractNum>
  <w:abstractNum w:abstractNumId="2">
    <w:nsid w:val="18CE3BAE"/>
    <w:multiLevelType w:val="singleLevel"/>
    <w:tmpl w:val="00000000"/>
    <w:lvl w:ilvl="0">
      <w:start w:val="1"/>
      <w:numFmt w:val="decimal"/>
      <w:lvlText w:val="%1."/>
      <w:lvlJc w:val="left"/>
      <w:pPr>
        <w:ind w:left="360" w:hanging="360"/>
      </w:pPr>
    </w:lvl>
  </w:abstractNum>
  <w:abstractNum w:abstractNumId="3">
    <w:nsid w:val="24F62638"/>
    <w:multiLevelType w:val="singleLevel"/>
    <w:tmpl w:val="00000000"/>
    <w:lvl w:ilvl="0">
      <w:start w:val="1"/>
      <w:numFmt w:val="decimal"/>
      <w:lvlText w:val="%1."/>
      <w:lvlJc w:val="left"/>
      <w:pPr>
        <w:ind w:left="360" w:hanging="360"/>
      </w:pPr>
    </w:lvl>
  </w:abstractNum>
  <w:abstractNum w:abstractNumId="4">
    <w:nsid w:val="2FB73973"/>
    <w:multiLevelType w:val="singleLevel"/>
    <w:tmpl w:val="00000000"/>
    <w:lvl w:ilvl="0">
      <w:start w:val="1"/>
      <w:numFmt w:val="decimal"/>
      <w:lvlText w:val="%1."/>
      <w:lvlJc w:val="left"/>
      <w:pPr>
        <w:ind w:left="360" w:hanging="360"/>
      </w:pPr>
    </w:lvl>
  </w:abstractNum>
  <w:abstractNum w:abstractNumId="5">
    <w:nsid w:val="424518A2"/>
    <w:multiLevelType w:val="singleLevel"/>
    <w:tmpl w:val="00000000"/>
    <w:lvl w:ilvl="0">
      <w:start w:val="1"/>
      <w:numFmt w:val="decimal"/>
      <w:lvlText w:val="%1."/>
      <w:lvlJc w:val="left"/>
      <w:pPr>
        <w:ind w:left="360" w:hanging="360"/>
      </w:pPr>
    </w:lvl>
  </w:abstractNum>
  <w:abstractNum w:abstractNumId="6">
    <w:nsid w:val="50767809"/>
    <w:multiLevelType w:val="singleLevel"/>
    <w:tmpl w:val="00000000"/>
    <w:lvl w:ilvl="0">
      <w:start w:val="1"/>
      <w:numFmt w:val="decimal"/>
      <w:lvlText w:val="%1."/>
      <w:lvlJc w:val="left"/>
      <w:pPr>
        <w:ind w:left="360" w:hanging="360"/>
      </w:pPr>
    </w:lvl>
  </w:abstractNum>
  <w:abstractNum w:abstractNumId="7">
    <w:nsid w:val="540516FD"/>
    <w:multiLevelType w:val="singleLevel"/>
    <w:tmpl w:val="00000000"/>
    <w:lvl w:ilvl="0">
      <w:start w:val="1"/>
      <w:numFmt w:val="decimal"/>
      <w:lvlText w:val="%1."/>
      <w:lvlJc w:val="left"/>
      <w:pPr>
        <w:ind w:left="360" w:hanging="360"/>
      </w:pPr>
    </w:lvl>
  </w:abstractNum>
  <w:abstractNum w:abstractNumId="8">
    <w:nsid w:val="7DD94B36"/>
    <w:multiLevelType w:val="singleLevel"/>
    <w:tmpl w:val="00000000"/>
    <w:lvl w:ilvl="0">
      <w:start w:val="1"/>
      <w:numFmt w:val="decimal"/>
      <w:lvlText w:val="%1."/>
      <w:lvlJc w:val="left"/>
      <w:pPr>
        <w:ind w:left="360" w:hanging="360"/>
      </w:pPr>
    </w:lvl>
  </w:abstractNum>
  <w:num w:numId="1">
    <w:abstractNumId w:val="0"/>
  </w:num>
  <w:num w:numId="2">
    <w:abstractNumId w:val="6"/>
  </w:num>
  <w:num w:numId="3">
    <w:abstractNumId w:val="7"/>
  </w:num>
  <w:num w:numId="4">
    <w:abstractNumId w:val="2"/>
  </w:num>
  <w:num w:numId="5">
    <w:abstractNumId w:val="1"/>
  </w:num>
  <w:num w:numId="6">
    <w:abstractNumId w:val="4"/>
  </w:num>
  <w:num w:numId="7">
    <w:abstractNumId w:val="5"/>
  </w:num>
  <w:num w:numId="8">
    <w:abstractNumId w:val="3"/>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375F31"/>
    <w:rsid w:val="00375F31"/>
    <w:rsid w:val="00AC1B0B"/>
    <w:rsid w:val="00CF7307"/>
    <w:rsid w:val="00F766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CellMar>
        <w:top w:w="0" w:type="dxa"/>
        <w:left w:w="0" w:type="dxa"/>
        <w:bottom w:w="0" w:type="dxa"/>
        <w:right w:w="0" w:type="dxa"/>
      </w:tblCellMar>
    </w:tblPr>
  </w:style>
  <w:style w:type="numbering" w:default="1" w:styleId="NoList">
    <w:name w:val="No List"/>
    <w:semiHidden/>
  </w:style>
  <w:style w:type="paragraph" w:customStyle="1" w:styleId="Style1">
    <w:name w:val="Style 1"/>
  </w:style>
  <w:style w:type="table" w:styleId="TableGrid">
    <w:name w:val="Table Grid"/>
    <w:basedOn w:val="TableNormal"/>
    <w:tblPr>
      <w:tblCellMar>
        <w:top w:w="0" w:type="dxa"/>
        <w:left w:w="0" w:type="dxa"/>
        <w:bottom w:w="0" w:type="dxa"/>
        <w:right w:w="0" w:type="dxa"/>
      </w:tblCellMar>
    </w:tbl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CC">
    <w:name w:val="CC"/>
    <w:pPr>
      <w:spacing w:before="100"/>
      <w:jc w:val="center"/>
    </w:pPr>
    <w:rPr>
      <w:b/>
      <w:sz w:val="22"/>
    </w:rPr>
  </w:style>
  <w:style w:type="paragraph" w:customStyle="1" w:styleId="L6">
    <w:name w:val="L6"/>
    <w:pPr>
      <w:tabs>
        <w:tab w:val="left" w:pos="720"/>
      </w:tabs>
      <w:spacing w:before="72"/>
      <w:ind w:left="1152" w:right="144" w:hanging="1008"/>
      <w:jc w:val="both"/>
    </w:pPr>
    <w:rPr>
      <w:sz w:val="22"/>
    </w:rPr>
  </w:style>
  <w:style w:type="paragraph" w:customStyle="1" w:styleId="MP">
    <w:name w:val="MP"/>
    <w:pPr>
      <w:spacing w:before="72"/>
      <w:ind w:left="144" w:firstLine="432"/>
      <w:jc w:val="both"/>
    </w:pPr>
    <w:rPr>
      <w:sz w:val="22"/>
    </w:rPr>
  </w:style>
  <w:style w:type="paragraph" w:customStyle="1" w:styleId="2S">
    <w:name w:val="2S"/>
    <w:pPr>
      <w:spacing w:before="72"/>
      <w:jc w:val="center"/>
    </w:pPr>
    <w:rPr>
      <w:b/>
      <w:sz w:val="26"/>
    </w:rPr>
  </w:style>
  <w:style w:type="paragraph" w:customStyle="1" w:styleId="AK">
    <w:name w:val="AK"/>
    <w:pPr>
      <w:spacing w:before="100" w:after="100"/>
      <w:ind w:left="720" w:right="720"/>
      <w:jc w:val="both"/>
    </w:pPr>
    <w:rPr>
      <w:b/>
      <w:sz w:val="22"/>
    </w:rPr>
  </w:style>
  <w:style w:type="paragraph" w:customStyle="1" w:styleId="TI">
    <w:name w:val="TI"/>
    <w:pPr>
      <w:tabs>
        <w:tab w:val="left" w:pos="720"/>
      </w:tabs>
      <w:spacing w:before="72"/>
      <w:ind w:left="864" w:hanging="432"/>
      <w:jc w:val="both"/>
    </w:pPr>
    <w:rPr>
      <w:sz w:val="22"/>
    </w:rPr>
  </w:style>
  <w:style w:type="paragraph" w:customStyle="1" w:styleId="SH">
    <w:name w:val="SH"/>
    <w:pPr>
      <w:spacing w:before="100"/>
      <w:ind w:right="144"/>
    </w:pPr>
    <w:rPr>
      <w:b/>
      <w:sz w:val="22"/>
    </w:rPr>
  </w:style>
  <w:style w:type="paragraph" w:customStyle="1" w:styleId="IT">
    <w:name w:val="IT"/>
    <w:pPr>
      <w:tabs>
        <w:tab w:val="left" w:pos="432"/>
      </w:tabs>
      <w:spacing w:before="72"/>
      <w:jc w:val="both"/>
    </w:pPr>
    <w:rPr>
      <w:b/>
      <w:sz w:val="22"/>
    </w:rPr>
  </w:style>
  <w:style w:type="character" w:customStyle="1" w:styleId="ind">
    <w:name w:val="in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2365</Words>
  <Characters>13485</Characters>
  <Application>Microsoft Office Word</Application>
  <DocSecurity>0</DocSecurity>
  <Lines>112</Lines>
  <Paragraphs>31</Paragraphs>
  <ScaleCrop>false</ScaleCrop>
  <Company>Hewlett-Packard</Company>
  <LinksUpToDate>false</LinksUpToDate>
  <CharactersWithSpaces>15819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JESUS' BOYHOOD DAYS</dc:title>
  <dc:creator>Ayo</dc:creator>
  <cp:lastModifiedBy>GideonM</cp:lastModifiedBy>
  <cp:revision>2</cp:revision>
  <dcterms:created xsi:type="dcterms:W3CDTF">2014-07-13T09:28:00Z</dcterms:created>
  <dcterms:modified xsi:type="dcterms:W3CDTF">2014-07-13T09:28:00Z</dcterms:modified>
</cp:coreProperties>
</file>