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A3" w:rsidRPr="007827A3" w:rsidRDefault="007827A3" w:rsidP="007827A3">
      <w:pPr>
        <w:pStyle w:val="2S"/>
        <w:ind w:left="720" w:firstLine="720"/>
        <w:rPr>
          <w:rFonts w:ascii="Tahoma" w:hAnsi="Tahoma" w:cs="Tahoma"/>
          <w:sz w:val="32"/>
          <w:szCs w:val="32"/>
        </w:rPr>
      </w:pPr>
      <w:r w:rsidRPr="007827A3">
        <w:rPr>
          <w:rFonts w:ascii="Tahoma" w:hAnsi="Tahoma" w:cs="Tahoma"/>
          <w:sz w:val="32"/>
          <w:szCs w:val="32"/>
        </w:rPr>
        <w:t>L’EGLISE  A  CORINTHE</w:t>
      </w:r>
    </w:p>
    <w:p w:rsidR="00DA6F88" w:rsidRPr="00DA6F88" w:rsidRDefault="0088286B" w:rsidP="00DA6F88">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A6F88" w:rsidRPr="00DA6F88">
        <w:rPr>
          <w:rFonts w:ascii="Tahoma" w:hAnsi="Tahoma" w:cs="Tahoma"/>
          <w:noProof w:val="0"/>
          <w:sz w:val="20"/>
        </w:rPr>
        <w:t xml:space="preserve">1 Corinthiens </w:t>
      </w:r>
      <w:r w:rsidR="00AF1EB7" w:rsidRPr="007827A3">
        <w:rPr>
          <w:rFonts w:ascii="Tahoma" w:hAnsi="Tahoma" w:cs="Tahoma"/>
          <w:sz w:val="20"/>
        </w:rPr>
        <w:t xml:space="preserve">11:18-22; </w:t>
      </w:r>
      <w:r w:rsidR="00DA6F88" w:rsidRPr="00DA6F88">
        <w:rPr>
          <w:rFonts w:ascii="Tahoma" w:hAnsi="Tahoma" w:cs="Tahoma"/>
          <w:noProof w:val="0"/>
          <w:sz w:val="20"/>
        </w:rPr>
        <w:t>12:1-31; 14:1-40</w:t>
      </w:r>
    </w:p>
    <w:p w:rsidR="000E5DD0" w:rsidRPr="00B03CB9" w:rsidRDefault="00DA6F88" w:rsidP="0088286B">
      <w:pPr>
        <w:jc w:val="center"/>
        <w:rPr>
          <w:rFonts w:ascii="Tahoma" w:hAnsi="Tahoma" w:cs="Tahoma"/>
          <w:b/>
          <w:bCs/>
          <w:lang w:val="fr-FR"/>
        </w:rPr>
      </w:pPr>
      <w:r>
        <w:rPr>
          <w:rFonts w:ascii="Tahoma" w:hAnsi="Tahoma" w:cs="Tahoma"/>
          <w:sz w:val="20"/>
          <w:szCs w:val="20"/>
          <w:lang w:val="fr-FR"/>
        </w:rPr>
        <w:t>LEÇON  392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AF1EB7">
        <w:rPr>
          <w:rFonts w:ascii="Tahoma" w:hAnsi="Tahoma" w:cs="Tahoma"/>
          <w:b/>
          <w:sz w:val="20"/>
          <w:szCs w:val="20"/>
          <w:lang w:val="fr-FR"/>
        </w:rPr>
        <w:t>JEUNES</w:t>
      </w:r>
    </w:p>
    <w:p w:rsidR="000E5DD0" w:rsidRPr="00AF1EB7"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AF1EB7" w:rsidRPr="00AF1EB7">
        <w:rPr>
          <w:rFonts w:ascii="Tahoma" w:hAnsi="Tahoma" w:cs="Tahoma"/>
          <w:b/>
        </w:rPr>
        <w:t>"Car vous avez été rachetés à un grand prix. Glorifiez donc Dieu dans votre corps et dans votre esprit, qui appartiennent à Dieu" (1 Corinthiens 6:20).</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Default="008A23EB" w:rsidP="00EC7A50">
            <w:pPr>
              <w:pStyle w:val="Style1"/>
              <w:tabs>
                <w:tab w:val="left" w:pos="2727"/>
              </w:tabs>
              <w:adjustRightInd/>
              <w:ind w:right="-1"/>
              <w:rPr>
                <w:rFonts w:ascii="Tahoma" w:hAnsi="Tahoma" w:cs="Tahoma"/>
                <w:b/>
                <w:bCs/>
                <w:lang w:val="fr-FR"/>
              </w:rPr>
            </w:pPr>
          </w:p>
          <w:p w:rsidR="00553B7F" w:rsidRPr="005A3E05" w:rsidRDefault="00553B7F" w:rsidP="00EC7A50">
            <w:pPr>
              <w:pStyle w:val="Style1"/>
              <w:tabs>
                <w:tab w:val="left" w:pos="2727"/>
              </w:tabs>
              <w:adjustRightInd/>
              <w:ind w:right="-1"/>
              <w:rPr>
                <w:rFonts w:ascii="Tahoma" w:hAnsi="Tahoma" w:cs="Tahoma"/>
                <w:b/>
                <w:bCs/>
                <w:color w:val="44546A"/>
                <w:sz w:val="24"/>
                <w:szCs w:val="24"/>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AF1EB7" w:rsidRPr="00AF1EB7" w:rsidRDefault="00AF1EB7" w:rsidP="00DA6F88">
            <w:pPr>
              <w:rPr>
                <w:rFonts w:ascii="Tahoma" w:hAnsi="Tahoma" w:cs="Tahoma"/>
                <w:color w:val="44546A"/>
                <w:sz w:val="20"/>
                <w:szCs w:val="20"/>
              </w:rPr>
            </w:pPr>
            <w:r w:rsidRPr="00AF1EB7">
              <w:rPr>
                <w:rFonts w:ascii="Tahoma" w:hAnsi="Tahoma" w:cs="Tahoma"/>
                <w:b/>
                <w:bCs/>
                <w:color w:val="44546A"/>
                <w:sz w:val="20"/>
                <w:szCs w:val="20"/>
              </w:rPr>
              <w:t xml:space="preserve">1 Corinthiens 11:18-22 </w:t>
            </w:r>
            <w:r w:rsidRPr="00AF1EB7">
              <w:rPr>
                <w:rFonts w:ascii="Tahoma" w:hAnsi="Tahoma" w:cs="Tahoma"/>
                <w:color w:val="44546A"/>
                <w:sz w:val="20"/>
                <w:szCs w:val="20"/>
              </w:rPr>
              <w:br/>
            </w:r>
            <w:r w:rsidRPr="00AF1EB7">
              <w:rPr>
                <w:rFonts w:ascii="Tahoma" w:hAnsi="Tahoma" w:cs="Tahoma"/>
                <w:color w:val="44546A"/>
                <w:sz w:val="20"/>
                <w:szCs w:val="20"/>
                <w:vertAlign w:val="superscript"/>
              </w:rPr>
              <w:t xml:space="preserve">18 </w:t>
            </w:r>
            <w:r w:rsidRPr="00AF1EB7">
              <w:rPr>
                <w:rFonts w:ascii="Tahoma" w:hAnsi="Tahoma" w:cs="Tahoma"/>
                <w:color w:val="44546A"/>
                <w:sz w:val="20"/>
                <w:szCs w:val="20"/>
              </w:rPr>
              <w:t xml:space="preserve">Et d'abord, j'apprends que, lorsque vous vous réunissez en assemblée, il y a parmi vous des divisions, -et je le crois en partie, </w:t>
            </w:r>
            <w:r w:rsidRPr="00AF1EB7">
              <w:rPr>
                <w:rFonts w:ascii="Tahoma" w:hAnsi="Tahoma" w:cs="Tahoma"/>
                <w:color w:val="44546A"/>
                <w:sz w:val="20"/>
                <w:szCs w:val="20"/>
              </w:rPr>
              <w:br/>
            </w:r>
            <w:r w:rsidRPr="00AF1EB7">
              <w:rPr>
                <w:rFonts w:ascii="Tahoma" w:hAnsi="Tahoma" w:cs="Tahoma"/>
                <w:color w:val="44546A"/>
                <w:sz w:val="20"/>
                <w:szCs w:val="20"/>
                <w:vertAlign w:val="superscript"/>
              </w:rPr>
              <w:t xml:space="preserve">19 </w:t>
            </w:r>
            <w:r w:rsidRPr="00AF1EB7">
              <w:rPr>
                <w:rFonts w:ascii="Tahoma" w:hAnsi="Tahoma" w:cs="Tahoma"/>
                <w:color w:val="44546A"/>
                <w:sz w:val="20"/>
                <w:szCs w:val="20"/>
              </w:rPr>
              <w:t xml:space="preserve">car il faut qu'il y ait aussi des sectes parmi vous, afin que ceux qui sont approuvés soient reconnus comme tels au milieu de vous. - </w:t>
            </w:r>
            <w:r w:rsidRPr="00AF1EB7">
              <w:rPr>
                <w:rFonts w:ascii="Tahoma" w:hAnsi="Tahoma" w:cs="Tahoma"/>
                <w:color w:val="44546A"/>
                <w:sz w:val="20"/>
                <w:szCs w:val="20"/>
              </w:rPr>
              <w:br/>
            </w:r>
            <w:r w:rsidRPr="00AF1EB7">
              <w:rPr>
                <w:rFonts w:ascii="Tahoma" w:hAnsi="Tahoma" w:cs="Tahoma"/>
                <w:color w:val="44546A"/>
                <w:sz w:val="20"/>
                <w:szCs w:val="20"/>
                <w:vertAlign w:val="superscript"/>
              </w:rPr>
              <w:t xml:space="preserve">20 </w:t>
            </w:r>
            <w:r w:rsidRPr="00AF1EB7">
              <w:rPr>
                <w:rFonts w:ascii="Tahoma" w:hAnsi="Tahoma" w:cs="Tahoma"/>
                <w:color w:val="44546A"/>
                <w:sz w:val="20"/>
                <w:szCs w:val="20"/>
              </w:rPr>
              <w:t xml:space="preserve">Lors donc que vous vous réunissez, ce n'est pas pour manger le repas du Seigneur; </w:t>
            </w:r>
            <w:r w:rsidRPr="00AF1EB7">
              <w:rPr>
                <w:rFonts w:ascii="Tahoma" w:hAnsi="Tahoma" w:cs="Tahoma"/>
                <w:color w:val="44546A"/>
                <w:sz w:val="20"/>
                <w:szCs w:val="20"/>
              </w:rPr>
              <w:br/>
            </w:r>
            <w:r w:rsidRPr="00AF1EB7">
              <w:rPr>
                <w:rFonts w:ascii="Tahoma" w:hAnsi="Tahoma" w:cs="Tahoma"/>
                <w:color w:val="44546A"/>
                <w:sz w:val="20"/>
                <w:szCs w:val="20"/>
                <w:vertAlign w:val="superscript"/>
              </w:rPr>
              <w:t xml:space="preserve">21 </w:t>
            </w:r>
            <w:r w:rsidRPr="00AF1EB7">
              <w:rPr>
                <w:rFonts w:ascii="Tahoma" w:hAnsi="Tahoma" w:cs="Tahoma"/>
                <w:color w:val="44546A"/>
                <w:sz w:val="20"/>
                <w:szCs w:val="20"/>
              </w:rPr>
              <w:t xml:space="preserve">car, quand on se met à table, chacun commence par prendre son propre repas, et l'un a faim, tandis que l'autre est ivre. </w:t>
            </w:r>
            <w:r w:rsidRPr="00AF1EB7">
              <w:rPr>
                <w:rFonts w:ascii="Tahoma" w:hAnsi="Tahoma" w:cs="Tahoma"/>
                <w:color w:val="44546A"/>
                <w:sz w:val="20"/>
                <w:szCs w:val="20"/>
              </w:rPr>
              <w:br/>
            </w:r>
            <w:r w:rsidRPr="00AF1EB7">
              <w:rPr>
                <w:rFonts w:ascii="Tahoma" w:hAnsi="Tahoma" w:cs="Tahoma"/>
                <w:color w:val="44546A"/>
                <w:sz w:val="20"/>
                <w:szCs w:val="20"/>
                <w:vertAlign w:val="superscript"/>
              </w:rPr>
              <w:t xml:space="preserve">22 </w:t>
            </w:r>
            <w:r w:rsidRPr="00AF1EB7">
              <w:rPr>
                <w:rFonts w:ascii="Tahoma" w:hAnsi="Tahoma" w:cs="Tahoma"/>
                <w:color w:val="44546A"/>
                <w:sz w:val="20"/>
                <w:szCs w:val="20"/>
              </w:rPr>
              <w:t>N'avez-vous pas des maisons pour y manger et boire? Ou méprisez-vous l'Eglise de Dieu, et faites-vous honte à ceux qui n'ont rien? Que vous dirai-je? Vous louerai-je? En cela je ne vous loue point.</w:t>
            </w:r>
          </w:p>
          <w:p w:rsidR="00DA6F88" w:rsidRPr="00AF1EB7" w:rsidRDefault="00DA6F88" w:rsidP="00DA6F88">
            <w:pPr>
              <w:rPr>
                <w:rStyle w:val="ind"/>
                <w:rFonts w:ascii="Tahoma" w:hAnsi="Tahoma" w:cs="Tahoma"/>
                <w:color w:val="44546A"/>
                <w:sz w:val="20"/>
                <w:szCs w:val="20"/>
              </w:rPr>
            </w:pPr>
            <w:r w:rsidRPr="00AF1EB7">
              <w:rPr>
                <w:rFonts w:ascii="Tahoma" w:hAnsi="Tahoma" w:cs="Tahoma"/>
                <w:b/>
                <w:bCs/>
                <w:color w:val="44546A"/>
                <w:sz w:val="20"/>
                <w:szCs w:val="20"/>
              </w:rPr>
              <w:t xml:space="preserve">1 Corinthiens 12:1-31 </w:t>
            </w:r>
            <w:r w:rsidRPr="00AF1EB7">
              <w:rPr>
                <w:rFonts w:ascii="Tahoma" w:hAnsi="Tahoma" w:cs="Tahoma"/>
                <w:color w:val="44546A"/>
                <w:sz w:val="20"/>
                <w:szCs w:val="20"/>
              </w:rPr>
              <w:br/>
            </w:r>
            <w:r w:rsidRPr="00AF1EB7">
              <w:rPr>
                <w:rFonts w:ascii="Tahoma" w:hAnsi="Tahoma" w:cs="Tahoma"/>
                <w:color w:val="44546A"/>
                <w:sz w:val="20"/>
                <w:szCs w:val="20"/>
                <w:vertAlign w:val="superscript"/>
              </w:rPr>
              <w:t xml:space="preserve">1 </w:t>
            </w:r>
            <w:r w:rsidRPr="00AF1EB7">
              <w:rPr>
                <w:rStyle w:val="ind"/>
                <w:rFonts w:ascii="Tahoma" w:hAnsi="Tahoma" w:cs="Tahoma"/>
                <w:color w:val="44546A"/>
                <w:sz w:val="20"/>
                <w:szCs w:val="20"/>
              </w:rPr>
              <w:t xml:space="preserve">Pour ce qui concerne les dons spirituels, je ne veux pas, frères, que vous soyez dans l'ignorance.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 </w:t>
            </w:r>
            <w:r w:rsidRPr="00AF1EB7">
              <w:rPr>
                <w:rStyle w:val="ind"/>
                <w:rFonts w:ascii="Tahoma" w:hAnsi="Tahoma" w:cs="Tahoma"/>
                <w:color w:val="44546A"/>
                <w:sz w:val="20"/>
                <w:szCs w:val="20"/>
              </w:rPr>
              <w:t xml:space="preserve">Vous savez que, lorsque vous étiez païens, vous vous laissiez entraîner vers les idoles muettes, selon que vous étiez conduits.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 </w:t>
            </w:r>
            <w:r w:rsidRPr="00AF1EB7">
              <w:rPr>
                <w:rStyle w:val="ind"/>
                <w:rFonts w:ascii="Tahoma" w:hAnsi="Tahoma" w:cs="Tahoma"/>
                <w:color w:val="44546A"/>
                <w:sz w:val="20"/>
                <w:szCs w:val="20"/>
              </w:rPr>
              <w:t xml:space="preserve">C'est pourquoi je vous déclare que nul, s'il parle par l'Esprit de Dieu, ne dit: Jésus est anathème! et que nul ne peut dire: Jésus est le Seigneur! si ce n'est par le Saint-Esprit.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4 </w:t>
            </w:r>
            <w:r w:rsidRPr="00AF1EB7">
              <w:rPr>
                <w:rStyle w:val="ind"/>
                <w:rFonts w:ascii="Tahoma" w:hAnsi="Tahoma" w:cs="Tahoma"/>
                <w:color w:val="44546A"/>
                <w:sz w:val="20"/>
                <w:szCs w:val="20"/>
              </w:rPr>
              <w:t xml:space="preserve">Il y a diversité de dons, mais le mê me Esprit;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5 </w:t>
            </w:r>
            <w:r w:rsidRPr="00AF1EB7">
              <w:rPr>
                <w:rStyle w:val="ind"/>
                <w:rFonts w:ascii="Tahoma" w:hAnsi="Tahoma" w:cs="Tahoma"/>
                <w:color w:val="44546A"/>
                <w:sz w:val="20"/>
                <w:szCs w:val="20"/>
              </w:rPr>
              <w:t xml:space="preserve">diversité de ministères, mais le mê me Seigneur;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6 </w:t>
            </w:r>
            <w:r w:rsidRPr="00AF1EB7">
              <w:rPr>
                <w:rStyle w:val="ind"/>
                <w:rFonts w:ascii="Tahoma" w:hAnsi="Tahoma" w:cs="Tahoma"/>
                <w:color w:val="44546A"/>
                <w:sz w:val="20"/>
                <w:szCs w:val="20"/>
              </w:rPr>
              <w:t xml:space="preserve">diversité d'opérations, mais le mê me Dieu qui opère tout en tous.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7 </w:t>
            </w:r>
            <w:r w:rsidRPr="00AF1EB7">
              <w:rPr>
                <w:rStyle w:val="ind"/>
                <w:rFonts w:ascii="Tahoma" w:hAnsi="Tahoma" w:cs="Tahoma"/>
                <w:color w:val="44546A"/>
                <w:sz w:val="20"/>
                <w:szCs w:val="20"/>
              </w:rPr>
              <w:t xml:space="preserve">Or, à chacun la manifestation de l'Esprit est donnée pour l'utilité commune.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8 </w:t>
            </w:r>
            <w:r w:rsidRPr="00AF1EB7">
              <w:rPr>
                <w:rStyle w:val="ind"/>
                <w:rFonts w:ascii="Tahoma" w:hAnsi="Tahoma" w:cs="Tahoma"/>
                <w:color w:val="44546A"/>
                <w:sz w:val="20"/>
                <w:szCs w:val="20"/>
              </w:rPr>
              <w:t xml:space="preserve">En effet, à l'un est donnée par l'Esprit une parole de sagesse; à un autre, une parole de connaissance, selon le mê me Esprit;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9 </w:t>
            </w:r>
            <w:r w:rsidRPr="00AF1EB7">
              <w:rPr>
                <w:rStyle w:val="ind"/>
                <w:rFonts w:ascii="Tahoma" w:hAnsi="Tahoma" w:cs="Tahoma"/>
                <w:color w:val="44546A"/>
                <w:sz w:val="20"/>
                <w:szCs w:val="20"/>
              </w:rPr>
              <w:t xml:space="preserve">à un autre, la foi, par le mê me Esprit; à un autre, le don des guérisons, par le mê me Esprit;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10 </w:t>
            </w:r>
            <w:r w:rsidRPr="00AF1EB7">
              <w:rPr>
                <w:rStyle w:val="ind"/>
                <w:rFonts w:ascii="Tahoma" w:hAnsi="Tahoma" w:cs="Tahoma"/>
                <w:color w:val="44546A"/>
                <w:sz w:val="20"/>
                <w:szCs w:val="20"/>
              </w:rPr>
              <w:t xml:space="preserve">à un autre, le don d'opérer des miracles; à un autre, la prophétie; à un </w:t>
            </w:r>
            <w:r w:rsidRPr="00AF1EB7">
              <w:rPr>
                <w:rStyle w:val="ind"/>
                <w:rFonts w:ascii="Tahoma" w:hAnsi="Tahoma" w:cs="Tahoma"/>
                <w:color w:val="44546A"/>
                <w:sz w:val="20"/>
                <w:szCs w:val="20"/>
              </w:rPr>
              <w:lastRenderedPageBreak/>
              <w:t xml:space="preserve">autre, le discernement des esprits; à un autre, la diversité des langues; à un autre, l'interprétation des langues.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11 </w:t>
            </w:r>
            <w:r w:rsidRPr="00AF1EB7">
              <w:rPr>
                <w:rStyle w:val="ind"/>
                <w:rFonts w:ascii="Tahoma" w:hAnsi="Tahoma" w:cs="Tahoma"/>
                <w:color w:val="44546A"/>
                <w:sz w:val="20"/>
                <w:szCs w:val="20"/>
              </w:rPr>
              <w:t xml:space="preserve">Un seul et mê me Esprit opère toutes ces choses, les distribuant à chacun en particulier comme il veut.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12 </w:t>
            </w:r>
            <w:r w:rsidRPr="00AF1EB7">
              <w:rPr>
                <w:rStyle w:val="ind"/>
                <w:rFonts w:ascii="Tahoma" w:hAnsi="Tahoma" w:cs="Tahoma"/>
                <w:color w:val="44546A"/>
                <w:sz w:val="20"/>
                <w:szCs w:val="20"/>
              </w:rPr>
              <w:t xml:space="preserve">Car, comme le corps est un et a plusieurs membres, et comme tous les membres du corps, malgré leur nombre, ne forment qu'un seul corps, ainsi en est-il de Christ.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13 </w:t>
            </w:r>
            <w:r w:rsidRPr="00AF1EB7">
              <w:rPr>
                <w:rStyle w:val="ind"/>
                <w:rFonts w:ascii="Tahoma" w:hAnsi="Tahoma" w:cs="Tahoma"/>
                <w:color w:val="44546A"/>
                <w:sz w:val="20"/>
                <w:szCs w:val="20"/>
              </w:rPr>
              <w:t xml:space="preserve">Nous avons tous, en effet, été baptisés dans un seul Esprit, pour former un seul corps, soit Juifs, soit Grecs, soit esclaves, soit libres, et nous avons tous été abreuvés d'un seul Esprit.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14 </w:t>
            </w:r>
            <w:r w:rsidRPr="00AF1EB7">
              <w:rPr>
                <w:rStyle w:val="ind"/>
                <w:rFonts w:ascii="Tahoma" w:hAnsi="Tahoma" w:cs="Tahoma"/>
                <w:color w:val="44546A"/>
                <w:sz w:val="20"/>
                <w:szCs w:val="20"/>
              </w:rPr>
              <w:t xml:space="preserve">Ainsi le corps n'est pas un seul membre, mais il est formé de plusieurs membres.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15 </w:t>
            </w:r>
            <w:r w:rsidRPr="00AF1EB7">
              <w:rPr>
                <w:rStyle w:val="ind"/>
                <w:rFonts w:ascii="Tahoma" w:hAnsi="Tahoma" w:cs="Tahoma"/>
                <w:color w:val="44546A"/>
                <w:sz w:val="20"/>
                <w:szCs w:val="20"/>
              </w:rPr>
              <w:t xml:space="preserve">Si le pied disait: Parce que je ne suis pas une main, je ne suis pas du corps, ?ne serait-il pas du corps pour cela?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16 </w:t>
            </w:r>
            <w:r w:rsidRPr="00AF1EB7">
              <w:rPr>
                <w:rStyle w:val="ind"/>
                <w:rFonts w:ascii="Tahoma" w:hAnsi="Tahoma" w:cs="Tahoma"/>
                <w:color w:val="44546A"/>
                <w:sz w:val="20"/>
                <w:szCs w:val="20"/>
              </w:rPr>
              <w:t xml:space="preserve">Et si l'oreille disait: Parce que je ne suis pas un oeil, je ne suis pas du corps, ?ne serait-elle pas du corps pour cela?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17 </w:t>
            </w:r>
            <w:r w:rsidRPr="00AF1EB7">
              <w:rPr>
                <w:rStyle w:val="ind"/>
                <w:rFonts w:ascii="Tahoma" w:hAnsi="Tahoma" w:cs="Tahoma"/>
                <w:color w:val="44546A"/>
                <w:sz w:val="20"/>
                <w:szCs w:val="20"/>
              </w:rPr>
              <w:t xml:space="preserve">Si tout le corps était oeil, où serait l'ouïe? S'il était tout ouïe, où serait l'odorat?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18 </w:t>
            </w:r>
            <w:r w:rsidRPr="00AF1EB7">
              <w:rPr>
                <w:rStyle w:val="ind"/>
                <w:rFonts w:ascii="Tahoma" w:hAnsi="Tahoma" w:cs="Tahoma"/>
                <w:color w:val="44546A"/>
                <w:sz w:val="20"/>
                <w:szCs w:val="20"/>
              </w:rPr>
              <w:t xml:space="preserve">Maintenant Dieu a placé chacun des membres dans le corps comme il a voulu.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19 </w:t>
            </w:r>
            <w:r w:rsidRPr="00AF1EB7">
              <w:rPr>
                <w:rStyle w:val="ind"/>
                <w:rFonts w:ascii="Tahoma" w:hAnsi="Tahoma" w:cs="Tahoma"/>
                <w:color w:val="44546A"/>
                <w:sz w:val="20"/>
                <w:szCs w:val="20"/>
              </w:rPr>
              <w:t xml:space="preserve">Si tous étaient un seul membre, où serait le corps?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20 </w:t>
            </w:r>
            <w:r w:rsidRPr="00AF1EB7">
              <w:rPr>
                <w:rStyle w:val="ind"/>
                <w:rFonts w:ascii="Tahoma" w:hAnsi="Tahoma" w:cs="Tahoma"/>
                <w:color w:val="44546A"/>
                <w:sz w:val="20"/>
                <w:szCs w:val="20"/>
              </w:rPr>
              <w:t xml:space="preserve">Maintenant donc il y a plusieurs membres, et un seul corps.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21 </w:t>
            </w:r>
            <w:r w:rsidRPr="00AF1EB7">
              <w:rPr>
                <w:rStyle w:val="ind"/>
                <w:rFonts w:ascii="Tahoma" w:hAnsi="Tahoma" w:cs="Tahoma"/>
                <w:color w:val="44546A"/>
                <w:sz w:val="20"/>
                <w:szCs w:val="20"/>
              </w:rPr>
              <w:t xml:space="preserve">L'oeil ne peut pas dire à la main: Je n'ai pas besoin de toi; ni la tê te dire aux pieds: Je n'ai pas besoin de vous.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22 </w:t>
            </w:r>
            <w:r w:rsidRPr="00AF1EB7">
              <w:rPr>
                <w:rStyle w:val="ind"/>
                <w:rFonts w:ascii="Tahoma" w:hAnsi="Tahoma" w:cs="Tahoma"/>
                <w:color w:val="44546A"/>
                <w:sz w:val="20"/>
                <w:szCs w:val="20"/>
              </w:rPr>
              <w:t xml:space="preserve">Mais bien plutôt, les membres du corps qui paraissent ê tre les plus faibles sont nécessaires;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23 </w:t>
            </w:r>
            <w:r w:rsidRPr="00AF1EB7">
              <w:rPr>
                <w:rStyle w:val="ind"/>
                <w:rFonts w:ascii="Tahoma" w:hAnsi="Tahoma" w:cs="Tahoma"/>
                <w:color w:val="44546A"/>
                <w:sz w:val="20"/>
                <w:szCs w:val="20"/>
              </w:rPr>
              <w:t xml:space="preserve">et ceux que nous estimons ê tre les moins honorables du corps, nous les entourons d'un plus grand honneur. Ainsi nos membres les moins honnê tes reçoivent le plus d'honneur,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24 </w:t>
            </w:r>
            <w:r w:rsidRPr="00AF1EB7">
              <w:rPr>
                <w:rStyle w:val="ind"/>
                <w:rFonts w:ascii="Tahoma" w:hAnsi="Tahoma" w:cs="Tahoma"/>
                <w:color w:val="44546A"/>
                <w:sz w:val="20"/>
                <w:szCs w:val="20"/>
              </w:rPr>
              <w:t xml:space="preserve">tandis que ceux qui sont honnê tes n'en ont pas besoin. Dieu a disposé le corps de manière à donner plus d'honneur à ce qui en manquait,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25 </w:t>
            </w:r>
            <w:r w:rsidRPr="00AF1EB7">
              <w:rPr>
                <w:rStyle w:val="ind"/>
                <w:rFonts w:ascii="Tahoma" w:hAnsi="Tahoma" w:cs="Tahoma"/>
                <w:color w:val="44546A"/>
                <w:sz w:val="20"/>
                <w:szCs w:val="20"/>
              </w:rPr>
              <w:t xml:space="preserve">afin qu'il n'y ait pas de division dans le corps, mais que les membres aient également soin les uns des autres.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26 </w:t>
            </w:r>
            <w:r w:rsidRPr="00AF1EB7">
              <w:rPr>
                <w:rStyle w:val="ind"/>
                <w:rFonts w:ascii="Tahoma" w:hAnsi="Tahoma" w:cs="Tahoma"/>
                <w:color w:val="44546A"/>
                <w:sz w:val="20"/>
                <w:szCs w:val="20"/>
              </w:rPr>
              <w:t xml:space="preserve">Et si un membre souffre, tous les membres souffrent avec lui; si un membre est honoré, tous les membres se réjouissent avec lui.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27 </w:t>
            </w:r>
            <w:r w:rsidRPr="00AF1EB7">
              <w:rPr>
                <w:rStyle w:val="ind"/>
                <w:rFonts w:ascii="Tahoma" w:hAnsi="Tahoma" w:cs="Tahoma"/>
                <w:color w:val="44546A"/>
                <w:sz w:val="20"/>
                <w:szCs w:val="20"/>
              </w:rPr>
              <w:t xml:space="preserve">Vous ê tes le corps de Christ, et vous ê tes ses membres, chacun pour sa part.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28 </w:t>
            </w:r>
            <w:r w:rsidRPr="00AF1EB7">
              <w:rPr>
                <w:rStyle w:val="ind"/>
                <w:rFonts w:ascii="Tahoma" w:hAnsi="Tahoma" w:cs="Tahoma"/>
                <w:color w:val="44546A"/>
                <w:sz w:val="20"/>
                <w:szCs w:val="20"/>
              </w:rPr>
              <w:t xml:space="preserve">Et Dieu a établi dans l'Eglise premièrement des apôtres, secondement des prophètes, troisièmement des </w:t>
            </w:r>
            <w:r w:rsidRPr="00AF1EB7">
              <w:rPr>
                <w:rStyle w:val="ind"/>
                <w:rFonts w:ascii="Tahoma" w:hAnsi="Tahoma" w:cs="Tahoma"/>
                <w:color w:val="44546A"/>
                <w:sz w:val="20"/>
                <w:szCs w:val="20"/>
              </w:rPr>
              <w:lastRenderedPageBreak/>
              <w:t xml:space="preserve">docteurs, ensuite ceux qui ont le don des miracles, puis ceux qui ont les dons de guérir, de secourir, de gouverner, de parler diverses langues.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29 </w:t>
            </w:r>
            <w:r w:rsidRPr="00AF1EB7">
              <w:rPr>
                <w:rStyle w:val="ind"/>
                <w:rFonts w:ascii="Tahoma" w:hAnsi="Tahoma" w:cs="Tahoma"/>
                <w:color w:val="44546A"/>
                <w:sz w:val="20"/>
                <w:szCs w:val="20"/>
              </w:rPr>
              <w:t xml:space="preserve">Tous sont-ils apôtres? Tous sont-ils prophètes? Tous sont-ils docteurs? Tous ont-ils le don des miracles?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30 </w:t>
            </w:r>
            <w:r w:rsidRPr="00AF1EB7">
              <w:rPr>
                <w:rStyle w:val="ind"/>
                <w:rFonts w:ascii="Tahoma" w:hAnsi="Tahoma" w:cs="Tahoma"/>
                <w:color w:val="44546A"/>
                <w:sz w:val="20"/>
                <w:szCs w:val="20"/>
              </w:rPr>
              <w:t xml:space="preserve">Tous ont-ils le don des guérisons? Tous parlent-ils en langues? Tous interprètent-ils?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31 </w:t>
            </w:r>
            <w:r w:rsidRPr="00AF1EB7">
              <w:rPr>
                <w:rStyle w:val="ind"/>
                <w:rFonts w:ascii="Tahoma" w:hAnsi="Tahoma" w:cs="Tahoma"/>
                <w:color w:val="44546A"/>
                <w:sz w:val="20"/>
                <w:szCs w:val="20"/>
              </w:rPr>
              <w:t xml:space="preserve">Aspirez aux dons les meilleurs. Et je vais encore vous montrer une voie par excellence. </w:t>
            </w:r>
            <w:r w:rsidRPr="00AF1EB7">
              <w:rPr>
                <w:rFonts w:ascii="Tahoma" w:hAnsi="Tahoma" w:cs="Tahoma"/>
                <w:color w:val="44546A"/>
                <w:sz w:val="20"/>
                <w:szCs w:val="20"/>
              </w:rPr>
              <w:br/>
            </w:r>
            <w:r w:rsidRPr="00AF1EB7">
              <w:rPr>
                <w:rStyle w:val="ind"/>
                <w:rFonts w:ascii="Tahoma" w:hAnsi="Tahoma" w:cs="Tahoma"/>
                <w:b/>
                <w:bCs/>
                <w:color w:val="44546A"/>
                <w:sz w:val="20"/>
                <w:szCs w:val="20"/>
              </w:rPr>
              <w:t xml:space="preserve">1 Corinthiens 14:1-40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 </w:t>
            </w:r>
            <w:r w:rsidRPr="00AF1EB7">
              <w:rPr>
                <w:rStyle w:val="ind"/>
                <w:rFonts w:ascii="Tahoma" w:hAnsi="Tahoma" w:cs="Tahoma"/>
                <w:color w:val="44546A"/>
                <w:sz w:val="20"/>
                <w:szCs w:val="20"/>
              </w:rPr>
              <w:t xml:space="preserve">Recherchez la charité. Aspirez aussi aux dons spirituels, mais surtout à celui de prophétie.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 </w:t>
            </w:r>
            <w:r w:rsidRPr="00AF1EB7">
              <w:rPr>
                <w:rStyle w:val="ind"/>
                <w:rFonts w:ascii="Tahoma" w:hAnsi="Tahoma" w:cs="Tahoma"/>
                <w:color w:val="44546A"/>
                <w:sz w:val="20"/>
                <w:szCs w:val="20"/>
              </w:rPr>
              <w:t xml:space="preserve">En effet, celui qui parle en langue ne parle pas aux hommes, mais à Dieu, car personne ne le comprend, et c'est en esprit qu'il dit des mystères.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 </w:t>
            </w:r>
            <w:r w:rsidRPr="00AF1EB7">
              <w:rPr>
                <w:rStyle w:val="ind"/>
                <w:rFonts w:ascii="Tahoma" w:hAnsi="Tahoma" w:cs="Tahoma"/>
                <w:color w:val="44546A"/>
                <w:sz w:val="20"/>
                <w:szCs w:val="20"/>
              </w:rPr>
              <w:t xml:space="preserve">Celui qui prophétise, au contraire, parle aux hommes, les édifie, les exhorte, les console.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4 </w:t>
            </w:r>
            <w:r w:rsidRPr="00AF1EB7">
              <w:rPr>
                <w:rStyle w:val="ind"/>
                <w:rFonts w:ascii="Tahoma" w:hAnsi="Tahoma" w:cs="Tahoma"/>
                <w:color w:val="44546A"/>
                <w:sz w:val="20"/>
                <w:szCs w:val="20"/>
              </w:rPr>
              <w:t xml:space="preserve">Celui qui parle en langue s'édifie lui-mê me; celui qui prophétise édifie l'Eglise.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5 </w:t>
            </w:r>
            <w:r w:rsidRPr="00AF1EB7">
              <w:rPr>
                <w:rStyle w:val="ind"/>
                <w:rFonts w:ascii="Tahoma" w:hAnsi="Tahoma" w:cs="Tahoma"/>
                <w:color w:val="44546A"/>
                <w:sz w:val="20"/>
                <w:szCs w:val="20"/>
              </w:rPr>
              <w:t xml:space="preserve">Je désire que vous parliez tous en langues, mais encore plus que vous prophétisiez. Celui qui prophétise est plus grand que celui qui parle en langues, à moins que ce dernier n'interprète, pour que l'Eglise en reçoive de l'édification.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6 </w:t>
            </w:r>
            <w:r w:rsidRPr="00AF1EB7">
              <w:rPr>
                <w:rStyle w:val="ind"/>
                <w:rFonts w:ascii="Tahoma" w:hAnsi="Tahoma" w:cs="Tahoma"/>
                <w:color w:val="44546A"/>
                <w:sz w:val="20"/>
                <w:szCs w:val="20"/>
              </w:rPr>
              <w:t xml:space="preserve">Et maintenant, frères, de quelle utilité vous serais-je, si je venais à vous parlant en langues, et si je ne vous parlais pas par révélation, ou par connaissance, ou par prophétie, ou par doctrine?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7 </w:t>
            </w:r>
            <w:r w:rsidRPr="00AF1EB7">
              <w:rPr>
                <w:rStyle w:val="ind"/>
                <w:rFonts w:ascii="Tahoma" w:hAnsi="Tahoma" w:cs="Tahoma"/>
                <w:color w:val="44546A"/>
                <w:sz w:val="20"/>
                <w:szCs w:val="20"/>
              </w:rPr>
              <w:t xml:space="preserve">Si les objets inanimés qui rendent un son, comme une flûte ou une harpe, ne rendent pas des sons distincts, comment reconnaîtra-t-on ce qui est joué sur la flûte ou sur la harpe?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8 </w:t>
            </w:r>
            <w:r w:rsidRPr="00AF1EB7">
              <w:rPr>
                <w:rStyle w:val="ind"/>
                <w:rFonts w:ascii="Tahoma" w:hAnsi="Tahoma" w:cs="Tahoma"/>
                <w:color w:val="44546A"/>
                <w:sz w:val="20"/>
                <w:szCs w:val="20"/>
              </w:rPr>
              <w:t xml:space="preserve">Et si la trompette rend un son confus, qui se préparera au combat?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9 </w:t>
            </w:r>
            <w:r w:rsidRPr="00AF1EB7">
              <w:rPr>
                <w:rStyle w:val="ind"/>
                <w:rFonts w:ascii="Tahoma" w:hAnsi="Tahoma" w:cs="Tahoma"/>
                <w:color w:val="44546A"/>
                <w:sz w:val="20"/>
                <w:szCs w:val="20"/>
              </w:rPr>
              <w:t xml:space="preserve">De mê me vous, si par la langue vous ne donnez pas une parole distincte, comment saura-t-on ce que vous dites? Car vous parlerez en l'air.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10 </w:t>
            </w:r>
            <w:r w:rsidRPr="00AF1EB7">
              <w:rPr>
                <w:rStyle w:val="ind"/>
                <w:rFonts w:ascii="Tahoma" w:hAnsi="Tahoma" w:cs="Tahoma"/>
                <w:color w:val="44546A"/>
                <w:sz w:val="20"/>
                <w:szCs w:val="20"/>
              </w:rPr>
              <w:t xml:space="preserve">Quelque nombreuses que puissent ê tre dans le monde les diverses langues, il n'en est aucune qui ne soit une langue intelligible;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11 </w:t>
            </w:r>
            <w:r w:rsidRPr="00AF1EB7">
              <w:rPr>
                <w:rStyle w:val="ind"/>
                <w:rFonts w:ascii="Tahoma" w:hAnsi="Tahoma" w:cs="Tahoma"/>
                <w:color w:val="44546A"/>
                <w:sz w:val="20"/>
                <w:szCs w:val="20"/>
              </w:rPr>
              <w:t xml:space="preserve">si donc je ne connais pas le sens de la langue, je serai un barbare pour celui qui parle, et celui qui parle sera un barbare pour moi.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12 </w:t>
            </w:r>
            <w:r w:rsidRPr="00AF1EB7">
              <w:rPr>
                <w:rStyle w:val="ind"/>
                <w:rFonts w:ascii="Tahoma" w:hAnsi="Tahoma" w:cs="Tahoma"/>
                <w:color w:val="44546A"/>
                <w:sz w:val="20"/>
                <w:szCs w:val="20"/>
              </w:rPr>
              <w:t xml:space="preserve">De mê me vous, puisque vous aspirez aux dons spirituels, que ce soit pour l'édification de l'Eglise que vous cherchiez à en posséder abondamment.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13 </w:t>
            </w:r>
            <w:r w:rsidRPr="00AF1EB7">
              <w:rPr>
                <w:rStyle w:val="ind"/>
                <w:rFonts w:ascii="Tahoma" w:hAnsi="Tahoma" w:cs="Tahoma"/>
                <w:color w:val="44546A"/>
                <w:sz w:val="20"/>
                <w:szCs w:val="20"/>
              </w:rPr>
              <w:t xml:space="preserve">C'est pourquoi, que celui qui parle en </w:t>
            </w:r>
            <w:r w:rsidRPr="00AF1EB7">
              <w:rPr>
                <w:rStyle w:val="ind"/>
                <w:rFonts w:ascii="Tahoma" w:hAnsi="Tahoma" w:cs="Tahoma"/>
                <w:color w:val="44546A"/>
                <w:sz w:val="20"/>
                <w:szCs w:val="20"/>
              </w:rPr>
              <w:lastRenderedPageBreak/>
              <w:t xml:space="preserve">langue prie pour avoir le don d'interpréter.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14 </w:t>
            </w:r>
            <w:r w:rsidRPr="00AF1EB7">
              <w:rPr>
                <w:rStyle w:val="ind"/>
                <w:rFonts w:ascii="Tahoma" w:hAnsi="Tahoma" w:cs="Tahoma"/>
                <w:color w:val="44546A"/>
                <w:sz w:val="20"/>
                <w:szCs w:val="20"/>
              </w:rPr>
              <w:t xml:space="preserve">Car si je prie en langue, mon esprit est en prière, mais mon intelligence demeure stérile.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15 </w:t>
            </w:r>
            <w:r w:rsidRPr="00AF1EB7">
              <w:rPr>
                <w:rStyle w:val="ind"/>
                <w:rFonts w:ascii="Tahoma" w:hAnsi="Tahoma" w:cs="Tahoma"/>
                <w:color w:val="44546A"/>
                <w:sz w:val="20"/>
                <w:szCs w:val="20"/>
              </w:rPr>
              <w:t xml:space="preserve">Que faire donc? Je prierai par l'esprit, mais je prierai aussi avec l'intelligence; je chanterai par l'esprit, mais je chanterai aussi avec l'intelligence.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16 </w:t>
            </w:r>
            <w:r w:rsidRPr="00AF1EB7">
              <w:rPr>
                <w:rStyle w:val="ind"/>
                <w:rFonts w:ascii="Tahoma" w:hAnsi="Tahoma" w:cs="Tahoma"/>
                <w:color w:val="44546A"/>
                <w:sz w:val="20"/>
                <w:szCs w:val="20"/>
              </w:rPr>
              <w:t xml:space="preserve">Autrement, si tu rends grâces par l'esprit, comment celui qui est dans les rangs de l'homme du peuple répondra-t-il Amen! à ton action de grâces, puisqu'il ne sait pas ce que tu dis?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17 </w:t>
            </w:r>
            <w:r w:rsidRPr="00AF1EB7">
              <w:rPr>
                <w:rStyle w:val="ind"/>
                <w:rFonts w:ascii="Tahoma" w:hAnsi="Tahoma" w:cs="Tahoma"/>
                <w:color w:val="44546A"/>
                <w:sz w:val="20"/>
                <w:szCs w:val="20"/>
              </w:rPr>
              <w:t xml:space="preserve">Tu rends, il est vrai, d'excellentes actions de grâces, mais l'autre n'est pas édifié.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18 </w:t>
            </w:r>
            <w:r w:rsidRPr="00AF1EB7">
              <w:rPr>
                <w:rStyle w:val="ind"/>
                <w:rFonts w:ascii="Tahoma" w:hAnsi="Tahoma" w:cs="Tahoma"/>
                <w:color w:val="44546A"/>
                <w:sz w:val="20"/>
                <w:szCs w:val="20"/>
              </w:rPr>
              <w:t xml:space="preserve">Je rends grâces à Dieu de ce que je parle en langue plus que vous tous;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19 </w:t>
            </w:r>
            <w:r w:rsidRPr="00AF1EB7">
              <w:rPr>
                <w:rStyle w:val="ind"/>
                <w:rFonts w:ascii="Tahoma" w:hAnsi="Tahoma" w:cs="Tahoma"/>
                <w:color w:val="44546A"/>
                <w:sz w:val="20"/>
                <w:szCs w:val="20"/>
              </w:rPr>
              <w:t xml:space="preserve">mais, dans l'Eglise, j'aime mieux dire cinq paroles avec mon intelligence, afin d'instruire aussi les autres, que dix mille paroles en langue.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20 </w:t>
            </w:r>
            <w:r w:rsidRPr="00AF1EB7">
              <w:rPr>
                <w:rStyle w:val="ind"/>
                <w:rFonts w:ascii="Tahoma" w:hAnsi="Tahoma" w:cs="Tahoma"/>
                <w:color w:val="44546A"/>
                <w:sz w:val="20"/>
                <w:szCs w:val="20"/>
              </w:rPr>
              <w:t xml:space="preserve">Frères, ne soyez pas des enfants sous le rapport du jugement; mais pour la malice, soyez enfants, et, à l'égard du jugement, soyez des hommes faits.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21 </w:t>
            </w:r>
            <w:r w:rsidRPr="00AF1EB7">
              <w:rPr>
                <w:rStyle w:val="ind"/>
                <w:rFonts w:ascii="Tahoma" w:hAnsi="Tahoma" w:cs="Tahoma"/>
                <w:color w:val="44546A"/>
                <w:sz w:val="20"/>
                <w:szCs w:val="20"/>
              </w:rPr>
              <w:t xml:space="preserve">Il est écrit dans la loi: C'est par des hommes d'une autre langue Et par des lèvres d'étrangers Que je parlerai à ce peuple, Et ils ne m'écouteront pas mê me ainsi, dit le Seigneur.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22 </w:t>
            </w:r>
            <w:r w:rsidRPr="00AF1EB7">
              <w:rPr>
                <w:rStyle w:val="ind"/>
                <w:rFonts w:ascii="Tahoma" w:hAnsi="Tahoma" w:cs="Tahoma"/>
                <w:color w:val="44546A"/>
                <w:sz w:val="20"/>
                <w:szCs w:val="20"/>
              </w:rPr>
              <w:t xml:space="preserve">Par conséquent, les langues sont un signe, non pour les croyants, mais pour les non-croyants; la prophétie, au contraire, est un signe, non pour les non-croyants, mais pour les croyants.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23 </w:t>
            </w:r>
            <w:r w:rsidRPr="00AF1EB7">
              <w:rPr>
                <w:rStyle w:val="ind"/>
                <w:rFonts w:ascii="Tahoma" w:hAnsi="Tahoma" w:cs="Tahoma"/>
                <w:color w:val="44546A"/>
                <w:sz w:val="20"/>
                <w:szCs w:val="20"/>
              </w:rPr>
              <w:t xml:space="preserve">Si donc, dans une assemblée de l'Eglise entière, tous parlent en langues, et qu'il survienne des hommes du peuple ou des non-croyants, ne diront-ils pas que vous ê tes fous?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24 </w:t>
            </w:r>
            <w:r w:rsidRPr="00AF1EB7">
              <w:rPr>
                <w:rStyle w:val="ind"/>
                <w:rFonts w:ascii="Tahoma" w:hAnsi="Tahoma" w:cs="Tahoma"/>
                <w:color w:val="44546A"/>
                <w:sz w:val="20"/>
                <w:szCs w:val="20"/>
              </w:rPr>
              <w:t xml:space="preserve">Mais si tous prophétisent, et qu'il survienne quelque non-croyant ou un homme du peuple, il est convaincu par tous, il est jugé par tous,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25 </w:t>
            </w:r>
            <w:r w:rsidRPr="00AF1EB7">
              <w:rPr>
                <w:rStyle w:val="ind"/>
                <w:rFonts w:ascii="Tahoma" w:hAnsi="Tahoma" w:cs="Tahoma"/>
                <w:color w:val="44546A"/>
                <w:sz w:val="20"/>
                <w:szCs w:val="20"/>
              </w:rPr>
              <w:t xml:space="preserve">les secrets de son coeur sont dévoilés, de telle sorte que, tombant sur sa face, il adorera Dieu, et publiera que Dieu est réellement au milieu de vous.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26 </w:t>
            </w:r>
            <w:r w:rsidRPr="00AF1EB7">
              <w:rPr>
                <w:rStyle w:val="ind"/>
                <w:rFonts w:ascii="Tahoma" w:hAnsi="Tahoma" w:cs="Tahoma"/>
                <w:color w:val="44546A"/>
                <w:sz w:val="20"/>
                <w:szCs w:val="20"/>
              </w:rPr>
              <w:t xml:space="preserve">Que faire donc, frères? Lorsque vous vous assemblez, les uns ou les autres parmi vous ont-ils un cantique, une instruction, une révélation, une langue, une interprétation, que tout se fasse pour l'édification.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27 </w:t>
            </w:r>
            <w:r w:rsidRPr="00AF1EB7">
              <w:rPr>
                <w:rStyle w:val="ind"/>
                <w:rFonts w:ascii="Tahoma" w:hAnsi="Tahoma" w:cs="Tahoma"/>
                <w:color w:val="44546A"/>
                <w:sz w:val="20"/>
                <w:szCs w:val="20"/>
              </w:rPr>
              <w:t xml:space="preserve">En est-il qui parlent en langue, que deux ou trois au plus parlent, chacun à son tour, et que quelqu'un interprète;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28 </w:t>
            </w:r>
            <w:r w:rsidRPr="00AF1EB7">
              <w:rPr>
                <w:rStyle w:val="ind"/>
                <w:rFonts w:ascii="Tahoma" w:hAnsi="Tahoma" w:cs="Tahoma"/>
                <w:color w:val="44546A"/>
                <w:sz w:val="20"/>
                <w:szCs w:val="20"/>
              </w:rPr>
              <w:t xml:space="preserve">s'il n'y a point d'interprète, qu'on se taise dans l'Eglise, et qu'on parle à soi-mê </w:t>
            </w:r>
            <w:r w:rsidRPr="00AF1EB7">
              <w:rPr>
                <w:rStyle w:val="ind"/>
                <w:rFonts w:ascii="Tahoma" w:hAnsi="Tahoma" w:cs="Tahoma"/>
                <w:color w:val="44546A"/>
                <w:sz w:val="20"/>
                <w:szCs w:val="20"/>
              </w:rPr>
              <w:lastRenderedPageBreak/>
              <w:t xml:space="preserve">me et à Dieu.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29 </w:t>
            </w:r>
            <w:r w:rsidRPr="00AF1EB7">
              <w:rPr>
                <w:rStyle w:val="ind"/>
                <w:rFonts w:ascii="Tahoma" w:hAnsi="Tahoma" w:cs="Tahoma"/>
                <w:color w:val="44546A"/>
                <w:sz w:val="20"/>
                <w:szCs w:val="20"/>
              </w:rPr>
              <w:t xml:space="preserve">Pour ce qui est des prophètes, que deux ou trois parlent, et que les autres jugent;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30 </w:t>
            </w:r>
            <w:r w:rsidRPr="00AF1EB7">
              <w:rPr>
                <w:rStyle w:val="ind"/>
                <w:rFonts w:ascii="Tahoma" w:hAnsi="Tahoma" w:cs="Tahoma"/>
                <w:color w:val="44546A"/>
                <w:sz w:val="20"/>
                <w:szCs w:val="20"/>
              </w:rPr>
              <w:t xml:space="preserve">et si un autre qui est assis a une révélation, que le premier se taise.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31 </w:t>
            </w:r>
            <w:r w:rsidRPr="00AF1EB7">
              <w:rPr>
                <w:rStyle w:val="ind"/>
                <w:rFonts w:ascii="Tahoma" w:hAnsi="Tahoma" w:cs="Tahoma"/>
                <w:color w:val="44546A"/>
                <w:sz w:val="20"/>
                <w:szCs w:val="20"/>
              </w:rPr>
              <w:t xml:space="preserve">Car vous pouvez tous prophétiser successivement, afin que tous soient instruits et que tous soient exhortés.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32 </w:t>
            </w:r>
            <w:r w:rsidRPr="00AF1EB7">
              <w:rPr>
                <w:rStyle w:val="ind"/>
                <w:rFonts w:ascii="Tahoma" w:hAnsi="Tahoma" w:cs="Tahoma"/>
                <w:color w:val="44546A"/>
                <w:sz w:val="20"/>
                <w:szCs w:val="20"/>
              </w:rPr>
              <w:t xml:space="preserve">Les esprits des prophètes sont soumis aux prophètes;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33 </w:t>
            </w:r>
            <w:r w:rsidRPr="00AF1EB7">
              <w:rPr>
                <w:rStyle w:val="ind"/>
                <w:rFonts w:ascii="Tahoma" w:hAnsi="Tahoma" w:cs="Tahoma"/>
                <w:color w:val="44546A"/>
                <w:sz w:val="20"/>
                <w:szCs w:val="20"/>
              </w:rPr>
              <w:t xml:space="preserve">car Dieu n'est pas un Dieu de désordre, mais de paix. Comme dans toutes les Eglises des saints,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34 </w:t>
            </w:r>
            <w:r w:rsidRPr="00AF1EB7">
              <w:rPr>
                <w:rStyle w:val="ind"/>
                <w:rFonts w:ascii="Tahoma" w:hAnsi="Tahoma" w:cs="Tahoma"/>
                <w:color w:val="44546A"/>
                <w:sz w:val="20"/>
                <w:szCs w:val="20"/>
              </w:rPr>
              <w:t xml:space="preserve">que les femmes se taisent dans les assemblées, car il ne leur est pas permis d'y parler; mais qu'elles soient soumises, selon que le dit aussi la loi.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35 </w:t>
            </w:r>
            <w:r w:rsidRPr="00AF1EB7">
              <w:rPr>
                <w:rStyle w:val="ind"/>
                <w:rFonts w:ascii="Tahoma" w:hAnsi="Tahoma" w:cs="Tahoma"/>
                <w:color w:val="44546A"/>
                <w:sz w:val="20"/>
                <w:szCs w:val="20"/>
              </w:rPr>
              <w:t xml:space="preserve">Si elles veulent s'instruire sur quelque chose, qu'elles interrogent leurs maris à la maison; car il est malséant à une femme de parler dans l'Eglise.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36 </w:t>
            </w:r>
            <w:r w:rsidRPr="00AF1EB7">
              <w:rPr>
                <w:rStyle w:val="ind"/>
                <w:rFonts w:ascii="Tahoma" w:hAnsi="Tahoma" w:cs="Tahoma"/>
                <w:color w:val="44546A"/>
                <w:sz w:val="20"/>
                <w:szCs w:val="20"/>
              </w:rPr>
              <w:t xml:space="preserve">Est-ce de chez vous que la parole de Dieu est sortie? ou est-ce à vous seuls qu'elle est parvenue?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37 </w:t>
            </w:r>
            <w:r w:rsidRPr="00AF1EB7">
              <w:rPr>
                <w:rStyle w:val="ind"/>
                <w:rFonts w:ascii="Tahoma" w:hAnsi="Tahoma" w:cs="Tahoma"/>
                <w:color w:val="44546A"/>
                <w:sz w:val="20"/>
                <w:szCs w:val="20"/>
              </w:rPr>
              <w:t xml:space="preserve">Si quelqu'un croit ê tre prophète ou inspiré, qu'il reconnaisse que ce que je vous écris est un commandement du Seigneur.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38 </w:t>
            </w:r>
            <w:r w:rsidRPr="00AF1EB7">
              <w:rPr>
                <w:rStyle w:val="ind"/>
                <w:rFonts w:ascii="Tahoma" w:hAnsi="Tahoma" w:cs="Tahoma"/>
                <w:color w:val="44546A"/>
                <w:sz w:val="20"/>
                <w:szCs w:val="20"/>
              </w:rPr>
              <w:t xml:space="preserve">Et si quelqu'un l'ignore, qu'il l'ignore.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39 </w:t>
            </w:r>
            <w:r w:rsidRPr="00AF1EB7">
              <w:rPr>
                <w:rStyle w:val="ind"/>
                <w:rFonts w:ascii="Tahoma" w:hAnsi="Tahoma" w:cs="Tahoma"/>
                <w:color w:val="44546A"/>
                <w:sz w:val="20"/>
                <w:szCs w:val="20"/>
              </w:rPr>
              <w:t xml:space="preserve">Ainsi donc, frères, aspirez au don de prophétie, et n'empê chez pas de parler en langues. </w:t>
            </w:r>
            <w:r w:rsidRPr="00AF1EB7">
              <w:rPr>
                <w:rFonts w:ascii="Tahoma" w:hAnsi="Tahoma" w:cs="Tahoma"/>
                <w:color w:val="44546A"/>
                <w:sz w:val="20"/>
                <w:szCs w:val="20"/>
              </w:rPr>
              <w:br/>
            </w:r>
            <w:r w:rsidRPr="00AF1EB7">
              <w:rPr>
                <w:rStyle w:val="ind"/>
                <w:rFonts w:ascii="Tahoma" w:hAnsi="Tahoma" w:cs="Tahoma"/>
                <w:color w:val="44546A"/>
                <w:sz w:val="20"/>
                <w:szCs w:val="20"/>
                <w:vertAlign w:val="superscript"/>
              </w:rPr>
              <w:t xml:space="preserve">40 </w:t>
            </w:r>
            <w:r w:rsidRPr="00AF1EB7">
              <w:rPr>
                <w:rStyle w:val="ind"/>
                <w:rFonts w:ascii="Tahoma" w:hAnsi="Tahoma" w:cs="Tahoma"/>
                <w:color w:val="44546A"/>
                <w:sz w:val="20"/>
                <w:szCs w:val="20"/>
              </w:rPr>
              <w:t xml:space="preserve">Mais que tout se fasse avec bienséance et avec ordre. </w:t>
            </w:r>
          </w:p>
          <w:p w:rsidR="00553B7F" w:rsidRPr="00AA74D6" w:rsidRDefault="00553B7F" w:rsidP="00DA6F88">
            <w:pPr>
              <w:rPr>
                <w:rStyle w:val="ind"/>
                <w:rFonts w:ascii="Tahoma" w:hAnsi="Tahoma" w:cs="Tahoma"/>
                <w:color w:val="44546A"/>
              </w:rPr>
            </w:pPr>
          </w:p>
          <w:p w:rsidR="008A23EB" w:rsidRPr="00EC7A50" w:rsidRDefault="008A23EB" w:rsidP="00DA6F88">
            <w:pPr>
              <w:pStyle w:val="CC"/>
              <w:spacing w:before="0"/>
              <w:jc w:val="left"/>
              <w:rPr>
                <w:rFonts w:ascii="Tahoma" w:hAnsi="Tahoma" w:cs="Tahoma"/>
                <w:b w:val="0"/>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827A3" w:rsidRPr="007827A3" w:rsidRDefault="00AF760C" w:rsidP="00AF1EB7">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827A3" w:rsidRPr="007827A3" w:rsidRDefault="007827A3" w:rsidP="007827A3">
            <w:pPr>
              <w:pStyle w:val="SH"/>
              <w:rPr>
                <w:rFonts w:ascii="Tahoma" w:hAnsi="Tahoma" w:cs="Tahoma"/>
                <w:sz w:val="20"/>
              </w:rPr>
            </w:pPr>
            <w:r w:rsidRPr="007827A3">
              <w:rPr>
                <w:rFonts w:ascii="Tahoma" w:hAnsi="Tahoma" w:cs="Tahoma"/>
                <w:sz w:val="20"/>
              </w:rPr>
              <w:t>Le Besoin d’Unité</w:t>
            </w:r>
          </w:p>
          <w:p w:rsidR="007827A3" w:rsidRPr="007827A3" w:rsidRDefault="007827A3" w:rsidP="007827A3">
            <w:pPr>
              <w:pStyle w:val="MP"/>
              <w:rPr>
                <w:rFonts w:ascii="Tahoma" w:hAnsi="Tahoma" w:cs="Tahoma"/>
                <w:sz w:val="20"/>
              </w:rPr>
            </w:pPr>
            <w:r w:rsidRPr="007827A3">
              <w:rPr>
                <w:rFonts w:ascii="Tahoma" w:hAnsi="Tahoma" w:cs="Tahoma"/>
                <w:sz w:val="20"/>
              </w:rPr>
              <w:t>L’Apôtre Paul fut un prédicateur très zélé. Il avait à cœur le salut de tous les hommes, et fut l’un des plus grands missionnaires, en pays étrangers, que le monde ait jamais connus. Il avait dans sa vie l’Esprit de Dieu, et les gens qui l’écoutaient étaient convaincus de péché, et priaient pour être sauvés. Il y avait des églises établies en plusieurs endroits.</w:t>
            </w:r>
          </w:p>
          <w:p w:rsidR="007827A3" w:rsidRPr="007827A3" w:rsidRDefault="007827A3" w:rsidP="007827A3">
            <w:pPr>
              <w:pStyle w:val="MP"/>
              <w:rPr>
                <w:rFonts w:ascii="Tahoma" w:hAnsi="Tahoma" w:cs="Tahoma"/>
                <w:sz w:val="20"/>
              </w:rPr>
            </w:pPr>
            <w:r w:rsidRPr="007827A3">
              <w:rPr>
                <w:rFonts w:ascii="Tahoma" w:hAnsi="Tahoma" w:cs="Tahoma"/>
                <w:sz w:val="20"/>
              </w:rPr>
              <w:t>Satan n’aime pas laisser les églises de Jésus-Christ adorer Dieu en paix. Quand l’Esprit de Dieu commence à œuvrer au milieu des gens, ceux-là qui ont le souci de gagner des âmes pour Jésus, Satan aussi vient pour interrompre.</w:t>
            </w:r>
          </w:p>
          <w:p w:rsidR="007827A3" w:rsidRPr="007827A3" w:rsidRDefault="007827A3" w:rsidP="007827A3">
            <w:pPr>
              <w:pStyle w:val="MP"/>
              <w:rPr>
                <w:rFonts w:ascii="Tahoma" w:hAnsi="Tahoma" w:cs="Tahoma"/>
                <w:sz w:val="20"/>
              </w:rPr>
            </w:pPr>
            <w:r w:rsidRPr="007827A3">
              <w:rPr>
                <w:rFonts w:ascii="Tahoma" w:hAnsi="Tahoma" w:cs="Tahoma"/>
                <w:sz w:val="20"/>
              </w:rPr>
              <w:t>Lorsque Paul écrivit à l’église de Corinthe, il parla de plusieurs bonnes choses qui s’étaient passées au millieu d’eux; mais il ne ferma pas les yeux sur les choses qui étaient mauvaises. Il dit: "J’ai appris qu’il y a des disputes au milieu de vous." Il dit que de telles choses ne devaient pas se passer au millieu d’eux.</w:t>
            </w:r>
          </w:p>
          <w:p w:rsidR="007827A3" w:rsidRPr="007827A3" w:rsidRDefault="007827A3" w:rsidP="007827A3">
            <w:pPr>
              <w:pStyle w:val="MP"/>
              <w:rPr>
                <w:rFonts w:ascii="Tahoma" w:hAnsi="Tahoma" w:cs="Tahoma"/>
                <w:sz w:val="20"/>
              </w:rPr>
            </w:pPr>
            <w:r w:rsidRPr="007827A3">
              <w:rPr>
                <w:rFonts w:ascii="Tahoma" w:hAnsi="Tahoma" w:cs="Tahoma"/>
                <w:sz w:val="20"/>
              </w:rPr>
              <w:t xml:space="preserve">La Bible nous dit clairement qu’il doit y avoir de l’unité dans l’église, pour que l’esprit de Dieu puisse opérer parmi nous. Jésus pria pour Ses disciples de la manière suivante: "Afin que tous soient un, comme toi, Père, tu es en moi, et comme je suis en toi, afin qu’eux aussi soient un en nous, pour que le monde croie que tu m’as envoyé" (Jean 17:21). Quand il y a unité dans une église, les gens reconnaissent que Jésus est là également. </w:t>
            </w:r>
          </w:p>
          <w:p w:rsidR="007827A3" w:rsidRPr="007827A3" w:rsidRDefault="007827A3" w:rsidP="007827A3">
            <w:pPr>
              <w:pStyle w:val="SH"/>
              <w:rPr>
                <w:rFonts w:ascii="Tahoma" w:hAnsi="Tahoma" w:cs="Tahoma"/>
                <w:sz w:val="20"/>
              </w:rPr>
            </w:pPr>
            <w:r w:rsidRPr="007827A3">
              <w:rPr>
                <w:rFonts w:ascii="Tahoma" w:hAnsi="Tahoma" w:cs="Tahoma"/>
                <w:sz w:val="20"/>
              </w:rPr>
              <w:t xml:space="preserve">S’Eloigner de Ceux qui Causent des Scandales </w:t>
            </w:r>
          </w:p>
          <w:p w:rsidR="007827A3" w:rsidRPr="007827A3" w:rsidRDefault="007827A3" w:rsidP="007827A3">
            <w:pPr>
              <w:pStyle w:val="MP"/>
              <w:rPr>
                <w:rFonts w:ascii="Tahoma" w:hAnsi="Tahoma" w:cs="Tahoma"/>
                <w:sz w:val="20"/>
              </w:rPr>
            </w:pPr>
            <w:r w:rsidRPr="007827A3">
              <w:rPr>
                <w:rFonts w:ascii="Tahoma" w:hAnsi="Tahoma" w:cs="Tahoma"/>
                <w:sz w:val="20"/>
              </w:rPr>
              <w:t>Parfois, le trouble qui vient dans une église est si grand que certaines personnes doivent en être expulsées. Paul a dit aux Chrétiens Romains: "Prenez garde à ceux qui causent des divisions et des scandales, au préjudice de l’enseignement que vous avez reçu. Eloignez-vous d’eux" (Romains 16:17). Quand une personne entend continuellement des critiques au sujet de quelque chose ou de quelqu’un, il lui est facile de commencer à sentir les mêmes critiques dans son propre cœur. Le meilleur moyen de se garder d’avoir un esprit qui trouve à redire est de ne pas s’associer avec ceux-là qui ont un esprit pareil.</w:t>
            </w:r>
          </w:p>
          <w:p w:rsidR="007827A3" w:rsidRPr="007827A3" w:rsidRDefault="007827A3" w:rsidP="007827A3">
            <w:pPr>
              <w:pStyle w:val="SH"/>
              <w:rPr>
                <w:rFonts w:ascii="Tahoma" w:hAnsi="Tahoma" w:cs="Tahoma"/>
                <w:sz w:val="20"/>
              </w:rPr>
            </w:pPr>
            <w:r w:rsidRPr="007827A3">
              <w:rPr>
                <w:rFonts w:ascii="Tahoma" w:hAnsi="Tahoma" w:cs="Tahoma"/>
                <w:sz w:val="20"/>
              </w:rPr>
              <w:t>Les Bons Révélés</w:t>
            </w:r>
          </w:p>
          <w:p w:rsidR="007827A3" w:rsidRPr="007827A3" w:rsidRDefault="007827A3" w:rsidP="007827A3">
            <w:pPr>
              <w:pStyle w:val="MP"/>
              <w:rPr>
                <w:rFonts w:ascii="Tahoma" w:hAnsi="Tahoma" w:cs="Tahoma"/>
                <w:sz w:val="20"/>
              </w:rPr>
            </w:pPr>
            <w:r w:rsidRPr="007827A3">
              <w:rPr>
                <w:rFonts w:ascii="Tahoma" w:hAnsi="Tahoma" w:cs="Tahoma"/>
                <w:sz w:val="20"/>
              </w:rPr>
              <w:t>Paul dit aux Corinthiens que, quand de tels troubles viennent dans l’église, les enfants de Dieu doivent prendre position pour la droiture et lutter contre le mal. Il dit: "Car il faut qu’il y ait aussi des sectes parmi vous, afin que ceux qui sont approuvés soient reconnus comme tels au milieu de vous" (1 Corinthiens 11:19). Les bons émergeront quand les mauvais seront opposés à eux.</w:t>
            </w:r>
          </w:p>
          <w:p w:rsidR="007827A3" w:rsidRPr="007827A3" w:rsidRDefault="007827A3" w:rsidP="007827A3">
            <w:pPr>
              <w:pStyle w:val="MP"/>
              <w:rPr>
                <w:rFonts w:ascii="Tahoma" w:hAnsi="Tahoma" w:cs="Tahoma"/>
                <w:sz w:val="20"/>
              </w:rPr>
            </w:pPr>
            <w:r w:rsidRPr="007827A3">
              <w:rPr>
                <w:rFonts w:ascii="Tahoma" w:hAnsi="Tahoma" w:cs="Tahoma"/>
                <w:sz w:val="20"/>
              </w:rPr>
              <w:t xml:space="preserve">L’une des choses qui avaient causé la division dans l’église était que la divinité de Jésus n’était pas acceptée par tout le monde. Il est très important que nous croyions que Jésus est le Christ, envoyé de Dieu. Tout autre chose, autre qu’une croyance du </w:t>
            </w:r>
            <w:r w:rsidRPr="007827A3">
              <w:rPr>
                <w:rFonts w:ascii="Tahoma" w:hAnsi="Tahoma" w:cs="Tahoma"/>
                <w:sz w:val="20"/>
              </w:rPr>
              <w:lastRenderedPageBreak/>
              <w:t>fond du cœur en la divinité de Jésus et Son autorité sur Son Eglise, cause la division.</w:t>
            </w:r>
          </w:p>
          <w:p w:rsidR="007827A3" w:rsidRPr="007827A3" w:rsidRDefault="007827A3" w:rsidP="007827A3">
            <w:pPr>
              <w:pStyle w:val="SH"/>
              <w:rPr>
                <w:rFonts w:ascii="Tahoma" w:hAnsi="Tahoma" w:cs="Tahoma"/>
                <w:sz w:val="20"/>
              </w:rPr>
            </w:pPr>
            <w:r w:rsidRPr="007827A3">
              <w:rPr>
                <w:rFonts w:ascii="Tahoma" w:hAnsi="Tahoma" w:cs="Tahoma"/>
                <w:sz w:val="20"/>
              </w:rPr>
              <w:t>Profondément Enracinés</w:t>
            </w:r>
          </w:p>
          <w:p w:rsidR="007827A3" w:rsidRPr="007827A3" w:rsidRDefault="007827A3" w:rsidP="007827A3">
            <w:pPr>
              <w:pStyle w:val="MP"/>
              <w:rPr>
                <w:rFonts w:ascii="Tahoma" w:hAnsi="Tahoma" w:cs="Tahoma"/>
                <w:sz w:val="20"/>
              </w:rPr>
            </w:pPr>
            <w:r w:rsidRPr="007827A3">
              <w:rPr>
                <w:rFonts w:ascii="Tahoma" w:hAnsi="Tahoma" w:cs="Tahoma"/>
                <w:sz w:val="20"/>
              </w:rPr>
              <w:t>L’opposition à notre marche chrétienne nous aidera à plus grandir dans la foi, si nous aimons réellement le Seigneur. Vous avez certainement entendu parler de l’exemple de l’arbre se développant près de l’océan, où des vents forts et de violentes tempêtes venaient s’abattre sur lui. Ses racines vont profondément pour maintenir l’arbre debout. Un autre arbre est à un endroit, sous un abri, et pousse splendidement; mais quand l’abri est ôté, la première tempête le déracine, parce que les racines n’ont pas bien pénétré le sol. Si un Chrétien est toujours ménagé et flatté, il ne pourra jamais avoir ses racines profondément enfoncées dans le sol. Mais s’il aime réellement le Seigneur, les épreuves qui lui arrivent le rendront plus fort pour le Christ qui l’a racheté. Il sera capable de les supporter.</w:t>
            </w:r>
          </w:p>
          <w:p w:rsidR="007827A3" w:rsidRPr="007827A3" w:rsidRDefault="007827A3" w:rsidP="007827A3">
            <w:pPr>
              <w:pStyle w:val="MP"/>
              <w:rPr>
                <w:rFonts w:ascii="Tahoma" w:hAnsi="Tahoma" w:cs="Tahoma"/>
                <w:sz w:val="20"/>
              </w:rPr>
            </w:pPr>
            <w:r w:rsidRPr="007827A3">
              <w:rPr>
                <w:rFonts w:ascii="Tahoma" w:hAnsi="Tahoma" w:cs="Tahoma"/>
                <w:sz w:val="20"/>
              </w:rPr>
              <w:t>La Bible nous parle de Jésus: "Lui qui, injurié, ne rendait point d’injures, maltraité, ne faisait point de menaces, mais s’en remettait à celui qui juge justement" (1 Pierre 2:23). Il ne revendiqua point Ses droits. Il laissa tout dans les mains du Père qui, au moment prévu, punira ceux-là qui ont fait souffrir Christ.</w:t>
            </w:r>
          </w:p>
          <w:p w:rsidR="007827A3" w:rsidRPr="007827A3" w:rsidRDefault="007827A3" w:rsidP="007827A3">
            <w:pPr>
              <w:pStyle w:val="MP"/>
              <w:rPr>
                <w:rFonts w:ascii="Tahoma" w:hAnsi="Tahoma" w:cs="Tahoma"/>
                <w:sz w:val="20"/>
              </w:rPr>
            </w:pPr>
            <w:r w:rsidRPr="007827A3">
              <w:rPr>
                <w:rFonts w:ascii="Tahoma" w:hAnsi="Tahoma" w:cs="Tahoma"/>
                <w:sz w:val="20"/>
              </w:rPr>
              <w:t>Il nous est dit d’être semblables à Jésus. L’apôtre Paul désirait être semblable à Jésus, même dans les choses qu’il avait souffert. Il a dit: "afin de connaître Christ, et la puissance de sa résurrection, et la communion de ses souffrances, en devenant conforme à lui dans sa mort" (Philippiens 3:10). Paul parlait régulièrement sur ce sujet. Quand il écrivit à Timothée, il dit: "Si nous persévérons, nous régnerons aussi avec Lui; si nous le renions, lui aussi nous reniera" (2 Timothée 2:12).</w:t>
            </w:r>
          </w:p>
          <w:p w:rsidR="007827A3" w:rsidRPr="007827A3" w:rsidRDefault="007827A3" w:rsidP="007827A3">
            <w:pPr>
              <w:pStyle w:val="SH"/>
              <w:rPr>
                <w:rFonts w:ascii="Tahoma" w:hAnsi="Tahoma" w:cs="Tahoma"/>
                <w:sz w:val="20"/>
              </w:rPr>
            </w:pPr>
            <w:r w:rsidRPr="007827A3">
              <w:rPr>
                <w:rFonts w:ascii="Tahoma" w:hAnsi="Tahoma" w:cs="Tahoma"/>
                <w:sz w:val="20"/>
              </w:rPr>
              <w:t>L’Orgueil</w:t>
            </w:r>
          </w:p>
          <w:p w:rsidR="007827A3" w:rsidRPr="007827A3" w:rsidRDefault="007827A3" w:rsidP="007827A3">
            <w:pPr>
              <w:pStyle w:val="MP"/>
              <w:rPr>
                <w:rFonts w:ascii="Tahoma" w:hAnsi="Tahoma" w:cs="Tahoma"/>
                <w:sz w:val="20"/>
              </w:rPr>
            </w:pPr>
            <w:r w:rsidRPr="007827A3">
              <w:rPr>
                <w:rFonts w:ascii="Tahoma" w:hAnsi="Tahoma" w:cs="Tahoma"/>
                <w:sz w:val="20"/>
              </w:rPr>
              <w:t>Un autre trouble s’était introduit dans l’église de Corinthe, parce que quelques gens s’enorgueillissaient des dons que Dieu leur avait donnés. Ces dons avaient été donnés pour glorifier Jésus, et non l’homme. Certains enseignants étaient merveilleusement doués – mais ils devaient seulement enseigner au sujet de Jésus. Certains étaient des prédicateurs éloquents, mais ils devaient seulement instruire les gens à être sauvé. Certains avaient le don de guérison, mais ils ne pouvaient le faire qu’au nom de Jésus. Ils n’avaient rien dont ils pouvaient se vanter. Personne ne peut faire quoi que ce soit pour Jésus, à moins que l’Esprit de Dieu œuvre à travers lui.</w:t>
            </w:r>
          </w:p>
          <w:p w:rsidR="007827A3" w:rsidRPr="007827A3" w:rsidRDefault="007827A3" w:rsidP="007827A3">
            <w:pPr>
              <w:pStyle w:val="SH"/>
              <w:rPr>
                <w:rFonts w:ascii="Tahoma" w:hAnsi="Tahoma" w:cs="Tahoma"/>
                <w:sz w:val="20"/>
              </w:rPr>
            </w:pPr>
            <w:r w:rsidRPr="007827A3">
              <w:rPr>
                <w:rFonts w:ascii="Tahoma" w:hAnsi="Tahoma" w:cs="Tahoma"/>
                <w:sz w:val="20"/>
              </w:rPr>
              <w:t>Le Baptême du Saint-Esprit</w:t>
            </w:r>
          </w:p>
          <w:p w:rsidR="007827A3" w:rsidRPr="007827A3" w:rsidRDefault="007827A3" w:rsidP="007827A3">
            <w:pPr>
              <w:pStyle w:val="MP"/>
              <w:rPr>
                <w:rFonts w:ascii="Tahoma" w:hAnsi="Tahoma" w:cs="Tahoma"/>
                <w:sz w:val="20"/>
              </w:rPr>
            </w:pPr>
            <w:r w:rsidRPr="007827A3">
              <w:rPr>
                <w:rFonts w:ascii="Tahoma" w:hAnsi="Tahoma" w:cs="Tahoma"/>
                <w:sz w:val="20"/>
              </w:rPr>
              <w:t>Le don du Saint-Esprit est une merveilleuse bénédiction. La puissance d’un autre monde vient dans le cœur purifié et sanctifié. L’Esprit de Dieu parle, à travers celui qui reçoit cette expérience, dans une langue différente de celles qu’il comprenait. Ceci est l’expérience de couronnement, laquelle prépare le Chrétien pour le service du Seigneur; et c’est glorieux de la recevoir. Cependant, l’on ne se sent jamais plus humble qu’au moment où l’on la reçoit pour la première fois. L’on n’a donc rien dont on peut se vanter.</w:t>
            </w:r>
          </w:p>
          <w:p w:rsidR="007827A3" w:rsidRPr="007827A3" w:rsidRDefault="007827A3" w:rsidP="007827A3">
            <w:pPr>
              <w:pStyle w:val="MP"/>
              <w:rPr>
                <w:rFonts w:ascii="Tahoma" w:hAnsi="Tahoma" w:cs="Tahoma"/>
                <w:sz w:val="20"/>
              </w:rPr>
            </w:pPr>
            <w:r w:rsidRPr="007827A3">
              <w:rPr>
                <w:rFonts w:ascii="Tahoma" w:hAnsi="Tahoma" w:cs="Tahoma"/>
                <w:sz w:val="20"/>
              </w:rPr>
              <w:t>La vraie humilité doit être gardée par ceux-là qui désirent travailler pour Jésus. Si nous voulons être des témoins couronnés de succès pour Jésus, nous devons permettre que la beauté de Jésus soit vue en nous. Ceux-là avec qui nous parlons de Jésus doivent être capables de nous oublier, et penser au Seigneur que nous représentons.</w:t>
            </w:r>
          </w:p>
          <w:p w:rsidR="007827A3" w:rsidRPr="007827A3" w:rsidRDefault="007827A3" w:rsidP="007827A3">
            <w:pPr>
              <w:pStyle w:val="MP"/>
              <w:rPr>
                <w:rFonts w:ascii="Tahoma" w:hAnsi="Tahoma" w:cs="Tahoma"/>
                <w:sz w:val="20"/>
              </w:rPr>
            </w:pPr>
            <w:r w:rsidRPr="007827A3">
              <w:rPr>
                <w:rFonts w:ascii="Tahoma" w:hAnsi="Tahoma" w:cs="Tahoma"/>
                <w:sz w:val="20"/>
              </w:rPr>
              <w:t xml:space="preserve">Quand Pierre et Jean guérirent l’homme à la Porte appelée la Belle, ils dirent "Pourquoi avez-vous les regards fixés sur nous, comme si c’était par notre puissance ou par notre piété que nous </w:t>
            </w:r>
            <w:r w:rsidRPr="007827A3">
              <w:rPr>
                <w:rFonts w:ascii="Tahoma" w:hAnsi="Tahoma" w:cs="Tahoma"/>
                <w:sz w:val="20"/>
              </w:rPr>
              <w:lastRenderedPageBreak/>
              <w:t>eussions fait marcher cet homme?" (Actes 3:12). Ils continuèrent, et expliquèrent que c’était à travers la foi au nom de Jésus que ce miracle avait été accompli. "C’est la foi en lui qui a donné à cet homme cette entière guérison, en présence de vous tous" (Actes 3:16).</w:t>
            </w:r>
          </w:p>
          <w:p w:rsidR="007827A3" w:rsidRPr="007827A3" w:rsidRDefault="007827A3" w:rsidP="007827A3">
            <w:pPr>
              <w:pStyle w:val="MP"/>
              <w:rPr>
                <w:rFonts w:ascii="Tahoma" w:hAnsi="Tahoma" w:cs="Tahoma"/>
                <w:sz w:val="20"/>
              </w:rPr>
            </w:pPr>
            <w:r w:rsidRPr="007827A3">
              <w:rPr>
                <w:rFonts w:ascii="Tahoma" w:hAnsi="Tahoma" w:cs="Tahoma"/>
                <w:sz w:val="20"/>
              </w:rPr>
              <w:t>Même le Saint-Esprit Lui-même glorifie Jésus. Jésus dit: "Quand le consolateur sera venu, l’Esprit de vérité, il vous conduira dans toute la vérité; car il ne parlera pas de lui-même … Il me glorifiera" (Jean 16:13, 14). Tout ce que nous recevons du Ciel, doit être dans l’intention de glorifier Jésus.</w:t>
            </w:r>
          </w:p>
          <w:p w:rsidR="007827A3" w:rsidRPr="007827A3" w:rsidRDefault="007827A3" w:rsidP="007827A3">
            <w:pPr>
              <w:pStyle w:val="MP"/>
              <w:rPr>
                <w:rFonts w:ascii="Tahoma" w:hAnsi="Tahoma" w:cs="Tahoma"/>
                <w:sz w:val="20"/>
              </w:rPr>
            </w:pPr>
            <w:r w:rsidRPr="007827A3">
              <w:rPr>
                <w:rFonts w:ascii="Tahoma" w:hAnsi="Tahoma" w:cs="Tahoma"/>
                <w:sz w:val="20"/>
              </w:rPr>
              <w:t>La manière de glorifier Jésus est de parler de Lui à d’autres personnes et de gagner des âmes pour le Royaume de Christ. Notre occupation sur la terre est de construire Son Royaume. Si nous n’avions rien à faire pour Jésus dans ce monde, Il nous aurait emmenés au Ciel aussitôt que nous avions reçu Son don.</w:t>
            </w:r>
          </w:p>
          <w:p w:rsidR="007827A3" w:rsidRPr="007827A3" w:rsidRDefault="007827A3" w:rsidP="007827A3">
            <w:pPr>
              <w:pStyle w:val="SH"/>
              <w:rPr>
                <w:rFonts w:ascii="Tahoma" w:hAnsi="Tahoma" w:cs="Tahoma"/>
                <w:sz w:val="20"/>
              </w:rPr>
            </w:pPr>
            <w:r w:rsidRPr="007827A3">
              <w:rPr>
                <w:rFonts w:ascii="Tahoma" w:hAnsi="Tahoma" w:cs="Tahoma"/>
                <w:sz w:val="20"/>
              </w:rPr>
              <w:t>Parler en Langues</w:t>
            </w:r>
          </w:p>
          <w:p w:rsidR="007827A3" w:rsidRPr="007827A3" w:rsidRDefault="007827A3" w:rsidP="007827A3">
            <w:pPr>
              <w:pStyle w:val="MP"/>
              <w:rPr>
                <w:rFonts w:ascii="Tahoma" w:hAnsi="Tahoma" w:cs="Tahoma"/>
                <w:sz w:val="20"/>
              </w:rPr>
            </w:pPr>
            <w:r w:rsidRPr="007827A3">
              <w:rPr>
                <w:rFonts w:ascii="Tahoma" w:hAnsi="Tahoma" w:cs="Tahoma"/>
                <w:sz w:val="20"/>
              </w:rPr>
              <w:t>Quoique l’action de parler en une autre langue soit un témoignage du baptême du Saint-Esprit, les hommes ont beaucoup abusé de ce signe. Certaines personnes ont accordé plus d’importance au parler en une autre langue, de façon surnaturelle, qu’à une vie de sainteté ou au don de la puissance pour le service. Ce faisant, ils sont devenus fanatiques, et Satan a parfois employé cette méthode pour tromper les gens, les amenant à croire au mensonge.</w:t>
            </w:r>
          </w:p>
          <w:p w:rsidR="007827A3" w:rsidRPr="007827A3" w:rsidRDefault="007827A3" w:rsidP="007827A3">
            <w:pPr>
              <w:pStyle w:val="MP"/>
              <w:rPr>
                <w:rFonts w:ascii="Tahoma" w:hAnsi="Tahoma" w:cs="Tahoma"/>
                <w:sz w:val="20"/>
              </w:rPr>
            </w:pPr>
            <w:r w:rsidRPr="007827A3">
              <w:rPr>
                <w:rFonts w:ascii="Tahoma" w:hAnsi="Tahoma" w:cs="Tahoma"/>
                <w:sz w:val="20"/>
              </w:rPr>
              <w:t>L’Apôtre Paul avait dit que c’était important de parler dans l’église de manière à ce que les gens puissent comprendre ce qui était dit. Paul avait dit qu’il préférait prononcer cinq mots, lesquels les autres seraient en mesure de comprendre, plutôt qu’un millier, lesquels ne pourraient être compris. Néanmoins, il dit que nous ne devons pas interdire l’action de parler en langues. Mais tout doit être fait dans l’intention de glorifier Dieu et non la personne qui parle. Tout doit être fait dans l’ordre. La confusion dans l’église amène de l’opprobre à la cause du Christ.</w:t>
            </w:r>
          </w:p>
          <w:p w:rsidR="007827A3" w:rsidRPr="007827A3" w:rsidRDefault="007827A3" w:rsidP="007827A3">
            <w:pPr>
              <w:pStyle w:val="MP"/>
              <w:rPr>
                <w:rFonts w:ascii="Tahoma" w:hAnsi="Tahoma" w:cs="Tahoma"/>
                <w:sz w:val="20"/>
              </w:rPr>
            </w:pPr>
          </w:p>
          <w:p w:rsidR="007827A3" w:rsidRPr="007827A3" w:rsidRDefault="007827A3" w:rsidP="007827A3">
            <w:pPr>
              <w:pStyle w:val="SH"/>
              <w:rPr>
                <w:rFonts w:ascii="Tahoma" w:hAnsi="Tahoma" w:cs="Tahoma"/>
                <w:sz w:val="20"/>
              </w:rPr>
            </w:pPr>
            <w:r w:rsidRPr="007827A3">
              <w:rPr>
                <w:rFonts w:ascii="Tahoma" w:hAnsi="Tahoma" w:cs="Tahoma"/>
                <w:sz w:val="20"/>
              </w:rPr>
              <w:t xml:space="preserve">Du Travail pour Tous </w:t>
            </w:r>
          </w:p>
          <w:p w:rsidR="007827A3" w:rsidRPr="007827A3" w:rsidRDefault="007827A3" w:rsidP="007827A3">
            <w:pPr>
              <w:pStyle w:val="MP"/>
              <w:rPr>
                <w:rFonts w:ascii="Tahoma" w:hAnsi="Tahoma" w:cs="Tahoma"/>
                <w:sz w:val="20"/>
              </w:rPr>
            </w:pPr>
            <w:r w:rsidRPr="007827A3">
              <w:rPr>
                <w:rFonts w:ascii="Tahoma" w:hAnsi="Tahoma" w:cs="Tahoma"/>
                <w:sz w:val="20"/>
              </w:rPr>
              <w:t>Dieu a donné à tous Ses enfants quelque chose à faire – mais, pas la même chose à tous. L’Apôtre Paul dit que l’église est comme un corps, chaque membre ayant quelque chose de différent à faire. Les yeux voient; les oreilles entendent; nous touchons avec nos doigts; nous sentons avec notre nez; nous parlons avec la langue. Nous savons que ces choses sont importantes. Mais nous trouvons que notre petit doigt est aussi important, surtout s’il est blessé et que nous ne pouvons pas l’utiliser. Notre chevelure peut ne pas sembler très importante, mais elle a sa fonction. Elle est un "voile" qui aide à maintenir notre tête chaude; et la Bible dit que la chevelure d’une femme est sa "Gloire" (1 Corinthiens 11:15).</w:t>
            </w:r>
          </w:p>
          <w:p w:rsidR="007827A3" w:rsidRPr="007827A3" w:rsidRDefault="007827A3" w:rsidP="007827A3">
            <w:pPr>
              <w:pStyle w:val="MP"/>
              <w:rPr>
                <w:rFonts w:ascii="Tahoma" w:hAnsi="Tahoma" w:cs="Tahoma"/>
                <w:sz w:val="20"/>
              </w:rPr>
            </w:pPr>
            <w:r w:rsidRPr="007827A3">
              <w:rPr>
                <w:rFonts w:ascii="Tahoma" w:hAnsi="Tahoma" w:cs="Tahoma"/>
                <w:sz w:val="20"/>
              </w:rPr>
              <w:t xml:space="preserve">Alors, si chaque membre de notre corps est important, Paul nous dit que chaque membre dans le corps du Christ est également important. Nous n’osons dire à personne: "Nous n’avons pas besoin de toi." Le Seigneur récompensera chacun selon sa fidélité dans la petite ou la grande quantité de travail qui lui a été donné à faire. Tous les dons que Dieu a faits aux gens afin qu’ils les utilisent dans Son service sont importants; néanmoins, Paul dit qu’il y a quelque chose qui est plus important que les dons. Ceci est le pur amour de Dieu dans le cœur, tel qu’il est décrit dans 1 Corinthiens 13:  "La charité est patiente, elle est pleine de bonté; la charité n’est point envieuse; la charité ne se vante point, elle ne s’enfle point d’orgueil, elle ne fait rien de malhonnête, elle ne cherche point son intérêt, elle ne s’irrite point, elle ne soupçonne point le mal, elle ne </w:t>
            </w:r>
            <w:r w:rsidRPr="007827A3">
              <w:rPr>
                <w:rFonts w:ascii="Tahoma" w:hAnsi="Tahoma" w:cs="Tahoma"/>
                <w:sz w:val="20"/>
              </w:rPr>
              <w:lastRenderedPageBreak/>
              <w:t>se réjouit point de l’injustice, mais elle se réjouit de la vérité; elle excuse tout, elle croit tout, elle espère tout, elle supporte tout" (1 Corinthiens 13:4-7). Si tous ceux qui se disent Chrétiens vivaient par cette règle, il n’y aurait jamais de division dans l’église.</w:t>
            </w:r>
          </w:p>
          <w:p w:rsidR="007827A3" w:rsidRPr="007827A3" w:rsidRDefault="007827A3" w:rsidP="007827A3">
            <w:pPr>
              <w:pStyle w:val="CC"/>
              <w:rPr>
                <w:rFonts w:ascii="Tahoma" w:hAnsi="Tahoma" w:cs="Tahoma"/>
                <w:color w:val="FF0000"/>
                <w:sz w:val="20"/>
                <w:u w:val="double"/>
              </w:rPr>
            </w:pPr>
            <w:r w:rsidRPr="007827A3">
              <w:rPr>
                <w:rFonts w:ascii="Tahoma" w:hAnsi="Tahoma" w:cs="Tahoma"/>
                <w:color w:val="FF0000"/>
                <w:sz w:val="20"/>
                <w:u w:val="double"/>
              </w:rPr>
              <w:t>QUESTIONS</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Qu’est-ce qui amène la bénédiction de Dieu dans une église?</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Mentionne l’un des troubles dans l’église de Corinthe?</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Qu’avons-nous à faire au sujet de ceux-là qui causent la division dans l’église?</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Cite quelques-unes des choses dont les Corinthiens se vantaient?</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Comment Jésus réagit-il vis-à-vis des gens qui Lui avaient fait du mal?</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Dans quelle intention nous a-t-on donné le baptême du Saint-Esprit?</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Quel est le signe donné, quand nous recevons le baptême?</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Comment Paul compara-t-il l’église au corps humain?</w:t>
            </w:r>
          </w:p>
          <w:p w:rsidR="007827A3" w:rsidRPr="007827A3" w:rsidRDefault="007827A3" w:rsidP="007827A3">
            <w:pPr>
              <w:pStyle w:val="L6"/>
              <w:numPr>
                <w:ilvl w:val="0"/>
                <w:numId w:val="9"/>
              </w:numPr>
              <w:tabs>
                <w:tab w:val="clear" w:pos="360"/>
                <w:tab w:val="num" w:pos="504"/>
              </w:tabs>
              <w:ind w:left="504"/>
              <w:rPr>
                <w:rFonts w:ascii="Tahoma" w:hAnsi="Tahoma" w:cs="Tahoma"/>
                <w:sz w:val="20"/>
              </w:rPr>
            </w:pPr>
            <w:r w:rsidRPr="007827A3">
              <w:rPr>
                <w:rFonts w:ascii="Tahoma" w:hAnsi="Tahoma" w:cs="Tahoma"/>
                <w:sz w:val="20"/>
              </w:rPr>
              <w:t>Quelle est l’occupation du Chrétien sur la terre?</w:t>
            </w:r>
          </w:p>
          <w:p w:rsidR="007827A3" w:rsidRDefault="007827A3" w:rsidP="007827A3">
            <w:pPr>
              <w:pStyle w:val="L6"/>
              <w:numPr>
                <w:ilvl w:val="0"/>
                <w:numId w:val="9"/>
              </w:numPr>
              <w:tabs>
                <w:tab w:val="clear" w:pos="360"/>
                <w:tab w:val="num" w:pos="504"/>
              </w:tabs>
              <w:ind w:left="504"/>
            </w:pPr>
            <w:r w:rsidRPr="007827A3">
              <w:rPr>
                <w:rFonts w:ascii="Tahoma" w:hAnsi="Tahoma" w:cs="Tahoma"/>
                <w:sz w:val="20"/>
              </w:rPr>
              <w:t>Qu’est-ce qui est plus important que les "dons"?</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BDA" w:rsidRDefault="00CC5BDA" w:rsidP="00355763">
      <w:pPr>
        <w:pStyle w:val="Style1"/>
      </w:pPr>
      <w:r>
        <w:separator/>
      </w:r>
    </w:p>
  </w:endnote>
  <w:endnote w:type="continuationSeparator" w:id="0">
    <w:p w:rsidR="00CC5BDA" w:rsidRDefault="00CC5BD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7827A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L’Eglise A Corinthe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82560D">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82560D">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BDA" w:rsidRDefault="00CC5BDA" w:rsidP="00355763">
      <w:pPr>
        <w:pStyle w:val="Style1"/>
      </w:pPr>
      <w:r>
        <w:separator/>
      </w:r>
    </w:p>
  </w:footnote>
  <w:footnote w:type="continuationSeparator" w:id="0">
    <w:p w:rsidR="00CC5BDA" w:rsidRDefault="00CC5BD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A7953E7"/>
    <w:multiLevelType w:val="singleLevel"/>
    <w:tmpl w:val="040C000F"/>
    <w:lvl w:ilvl="0">
      <w:start w:val="1"/>
      <w:numFmt w:val="decimal"/>
      <w:lvlText w:val="%1."/>
      <w:lvlJc w:val="left"/>
      <w:pPr>
        <w:tabs>
          <w:tab w:val="num" w:pos="360"/>
        </w:tabs>
        <w:ind w:left="360" w:hanging="360"/>
      </w:pPr>
    </w:lvl>
  </w:abstractNum>
  <w:abstractNum w:abstractNumId="3">
    <w:nsid w:val="40293859"/>
    <w:multiLevelType w:val="singleLevel"/>
    <w:tmpl w:val="040C000F"/>
    <w:lvl w:ilvl="0">
      <w:start w:val="1"/>
      <w:numFmt w:val="decimal"/>
      <w:lvlText w:val="%1."/>
      <w:lvlJc w:val="left"/>
      <w:pPr>
        <w:tabs>
          <w:tab w:val="num" w:pos="360"/>
        </w:tabs>
        <w:ind w:left="360" w:hanging="360"/>
      </w:pPr>
    </w:lvl>
  </w:abstractNum>
  <w:abstractNum w:abstractNumId="4">
    <w:nsid w:val="48E413EB"/>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abstractNum w:abstractNumId="7">
    <w:nsid w:val="58E351AA"/>
    <w:multiLevelType w:val="singleLevel"/>
    <w:tmpl w:val="040C000F"/>
    <w:lvl w:ilvl="0">
      <w:start w:val="1"/>
      <w:numFmt w:val="decimal"/>
      <w:lvlText w:val="%1."/>
      <w:lvlJc w:val="left"/>
      <w:pPr>
        <w:tabs>
          <w:tab w:val="num" w:pos="360"/>
        </w:tabs>
        <w:ind w:left="360" w:hanging="360"/>
      </w:pPr>
    </w:lvl>
  </w:abstractNum>
  <w:abstractNum w:abstractNumId="8">
    <w:nsid w:val="7B33358B"/>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5"/>
  </w:num>
  <w:num w:numId="3">
    <w:abstractNumId w:val="6"/>
  </w:num>
  <w:num w:numId="4">
    <w:abstractNumId w:val="1"/>
  </w:num>
  <w:num w:numId="5">
    <w:abstractNumId w:val="3"/>
  </w:num>
  <w:num w:numId="6">
    <w:abstractNumId w:val="8"/>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A6F88"/>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5E60"/>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3B7F"/>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5"/>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BEF"/>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27A3"/>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44BE"/>
    <w:rsid w:val="007E49C9"/>
    <w:rsid w:val="007F5045"/>
    <w:rsid w:val="007F5413"/>
    <w:rsid w:val="00801AD2"/>
    <w:rsid w:val="00802BDC"/>
    <w:rsid w:val="0080544B"/>
    <w:rsid w:val="00810014"/>
    <w:rsid w:val="00815F14"/>
    <w:rsid w:val="00820B9E"/>
    <w:rsid w:val="00820DF2"/>
    <w:rsid w:val="00821556"/>
    <w:rsid w:val="00822FAB"/>
    <w:rsid w:val="0082560D"/>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A74D6"/>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1EB7"/>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4D30"/>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C5BDA"/>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88"/>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46277367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620654027">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2014-07-01T11:18:00Z</cp:lastPrinted>
  <dcterms:created xsi:type="dcterms:W3CDTF">2014-07-01T11:18:00Z</dcterms:created>
  <dcterms:modified xsi:type="dcterms:W3CDTF">2014-07-01T11:18:00Z</dcterms:modified>
</cp:coreProperties>
</file>